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D90C" w14:textId="4CB34F37" w:rsidR="00CB6BE7" w:rsidRDefault="00CB6BE7" w:rsidP="00CB6BE7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  <w:sz w:val="16"/>
          <w:szCs w:val="16"/>
        </w:rPr>
      </w:pPr>
    </w:p>
    <w:p w14:paraId="15F2D11E" w14:textId="77777777" w:rsidR="00CB6BE7" w:rsidRPr="005144BE" w:rsidRDefault="00CB6BE7" w:rsidP="00CB6BE7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  <w:sz w:val="16"/>
          <w:szCs w:val="16"/>
        </w:rPr>
      </w:pPr>
    </w:p>
    <w:p w14:paraId="6E585BDA" w14:textId="77777777" w:rsidR="00B217EE" w:rsidRDefault="00B217EE" w:rsidP="00B217E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O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G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Ł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O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S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Z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E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N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I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E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O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P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R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Z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E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T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A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R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G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U</w:t>
      </w:r>
    </w:p>
    <w:p w14:paraId="4EC89BE7" w14:textId="77777777" w:rsidR="00B217EE" w:rsidRPr="007C1DB2" w:rsidRDefault="00B217EE" w:rsidP="00B217E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  <w:u w:val="single"/>
        </w:rPr>
      </w:pPr>
    </w:p>
    <w:p w14:paraId="0111C15E" w14:textId="68D528AB" w:rsidR="00B217EE" w:rsidRPr="00B217EE" w:rsidRDefault="00B217EE" w:rsidP="00B217E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B217EE">
        <w:rPr>
          <w:rFonts w:cstheme="minorHAnsi"/>
          <w:color w:val="000000"/>
          <w:sz w:val="20"/>
          <w:szCs w:val="20"/>
        </w:rPr>
        <w:t xml:space="preserve">     Na podstawie art. </w:t>
      </w:r>
      <w:r w:rsidR="00FC744E">
        <w:rPr>
          <w:rFonts w:cstheme="minorHAnsi"/>
          <w:color w:val="000000"/>
          <w:sz w:val="20"/>
          <w:szCs w:val="20"/>
        </w:rPr>
        <w:t xml:space="preserve">28, art. </w:t>
      </w:r>
      <w:r w:rsidRPr="00B217EE">
        <w:rPr>
          <w:rFonts w:cstheme="minorHAnsi"/>
          <w:color w:val="000000"/>
          <w:sz w:val="20"/>
          <w:szCs w:val="20"/>
        </w:rPr>
        <w:t>37 ust. 1, art. 38</w:t>
      </w:r>
      <w:r w:rsidR="00FC744E">
        <w:rPr>
          <w:rFonts w:cstheme="minorHAnsi"/>
          <w:color w:val="000000"/>
          <w:sz w:val="20"/>
          <w:szCs w:val="20"/>
        </w:rPr>
        <w:t>, art. 39</w:t>
      </w:r>
      <w:r w:rsidRPr="00B217EE">
        <w:rPr>
          <w:rFonts w:cstheme="minorHAnsi"/>
          <w:color w:val="000000"/>
          <w:sz w:val="20"/>
          <w:szCs w:val="20"/>
        </w:rPr>
        <w:t xml:space="preserve"> oraz art. 40 ust. 1 pkt </w:t>
      </w:r>
      <w:r w:rsidR="00CB53CC">
        <w:rPr>
          <w:rFonts w:cstheme="minorHAnsi"/>
          <w:color w:val="000000"/>
          <w:sz w:val="20"/>
          <w:szCs w:val="20"/>
        </w:rPr>
        <w:t>1</w:t>
      </w:r>
      <w:r w:rsidRPr="00B217EE">
        <w:rPr>
          <w:rFonts w:cstheme="minorHAnsi"/>
          <w:color w:val="000000"/>
          <w:sz w:val="20"/>
          <w:szCs w:val="20"/>
        </w:rPr>
        <w:t xml:space="preserve"> ustawy z dnia 21 sierpnia 1997 r. o gospodarce nieruchomościami (Dz. U. z 20</w:t>
      </w:r>
      <w:r w:rsidR="005C227E">
        <w:rPr>
          <w:rFonts w:cstheme="minorHAnsi"/>
          <w:color w:val="000000"/>
          <w:sz w:val="20"/>
          <w:szCs w:val="20"/>
        </w:rPr>
        <w:t>23</w:t>
      </w:r>
      <w:r w:rsidRPr="00B217EE">
        <w:rPr>
          <w:rFonts w:cstheme="minorHAnsi"/>
          <w:color w:val="000000"/>
          <w:sz w:val="20"/>
          <w:szCs w:val="20"/>
        </w:rPr>
        <w:t xml:space="preserve"> r. poz. </w:t>
      </w:r>
      <w:r w:rsidR="005C227E">
        <w:rPr>
          <w:rFonts w:cstheme="minorHAnsi"/>
          <w:color w:val="000000"/>
          <w:sz w:val="20"/>
          <w:szCs w:val="20"/>
        </w:rPr>
        <w:t>344</w:t>
      </w:r>
      <w:r w:rsidR="00E55D1E">
        <w:rPr>
          <w:rFonts w:cstheme="minorHAnsi"/>
          <w:color w:val="000000"/>
          <w:sz w:val="20"/>
          <w:szCs w:val="20"/>
        </w:rPr>
        <w:t xml:space="preserve"> z</w:t>
      </w:r>
      <w:r w:rsidR="00027E7A">
        <w:rPr>
          <w:rFonts w:cstheme="minorHAnsi"/>
          <w:color w:val="000000"/>
          <w:sz w:val="20"/>
          <w:szCs w:val="20"/>
        </w:rPr>
        <w:t xml:space="preserve">e </w:t>
      </w:r>
      <w:r w:rsidR="00E55D1E">
        <w:rPr>
          <w:rFonts w:cstheme="minorHAnsi"/>
          <w:color w:val="000000"/>
          <w:sz w:val="20"/>
          <w:szCs w:val="20"/>
        </w:rPr>
        <w:t>zm.</w:t>
      </w:r>
      <w:r w:rsidRPr="00B217EE">
        <w:rPr>
          <w:rFonts w:cstheme="minorHAnsi"/>
          <w:color w:val="000000"/>
          <w:sz w:val="20"/>
          <w:szCs w:val="20"/>
        </w:rPr>
        <w:t>)</w:t>
      </w:r>
      <w:r w:rsidR="00FC744E">
        <w:rPr>
          <w:rFonts w:cstheme="minorHAnsi"/>
          <w:color w:val="000000"/>
          <w:sz w:val="20"/>
          <w:szCs w:val="20"/>
        </w:rPr>
        <w:t xml:space="preserve">               </w:t>
      </w:r>
      <w:r w:rsidRPr="00B217EE">
        <w:rPr>
          <w:rFonts w:cstheme="minorHAnsi"/>
          <w:color w:val="000000"/>
          <w:sz w:val="20"/>
          <w:szCs w:val="20"/>
        </w:rPr>
        <w:t xml:space="preserve"> i Rozporządzenia Rady Ministrów z dnia 14 września 2004 r. w sprawie sposobu i trybu przeprowadzania przetargów oraz rokowań na zbycie nieruchomości (Dz. U. z 2021 r.</w:t>
      </w:r>
      <w:r w:rsidR="00CB53CC">
        <w:rPr>
          <w:rFonts w:cstheme="minorHAnsi"/>
          <w:color w:val="000000"/>
          <w:sz w:val="20"/>
          <w:szCs w:val="20"/>
        </w:rPr>
        <w:t>,</w:t>
      </w:r>
      <w:r w:rsidRPr="00B217EE">
        <w:rPr>
          <w:rFonts w:cstheme="minorHAnsi"/>
          <w:color w:val="000000"/>
          <w:sz w:val="20"/>
          <w:szCs w:val="20"/>
        </w:rPr>
        <w:t xml:space="preserve"> </w:t>
      </w:r>
      <w:r w:rsidR="00FC744E">
        <w:rPr>
          <w:rFonts w:cstheme="minorHAnsi"/>
          <w:color w:val="000000"/>
          <w:sz w:val="20"/>
          <w:szCs w:val="20"/>
        </w:rPr>
        <w:t xml:space="preserve">                   </w:t>
      </w:r>
      <w:r w:rsidRPr="00B217EE">
        <w:rPr>
          <w:rFonts w:cstheme="minorHAnsi"/>
          <w:color w:val="000000"/>
          <w:sz w:val="20"/>
          <w:szCs w:val="20"/>
        </w:rPr>
        <w:t>poz. 2213</w:t>
      </w:r>
      <w:r w:rsidR="003F6967">
        <w:rPr>
          <w:rFonts w:cstheme="minorHAnsi"/>
          <w:color w:val="000000"/>
          <w:sz w:val="20"/>
          <w:szCs w:val="20"/>
        </w:rPr>
        <w:t xml:space="preserve"> ze zm.</w:t>
      </w:r>
      <w:r w:rsidRPr="00B217EE">
        <w:rPr>
          <w:rFonts w:cstheme="minorHAnsi"/>
          <w:color w:val="000000"/>
          <w:sz w:val="20"/>
          <w:szCs w:val="20"/>
        </w:rPr>
        <w:t>)</w:t>
      </w:r>
      <w:r w:rsidR="00115603">
        <w:rPr>
          <w:rFonts w:cstheme="minorHAnsi"/>
          <w:color w:val="000000"/>
          <w:sz w:val="20"/>
          <w:szCs w:val="20"/>
        </w:rPr>
        <w:t>.</w:t>
      </w:r>
    </w:p>
    <w:p w14:paraId="2133DB76" w14:textId="77777777" w:rsidR="00B217EE" w:rsidRDefault="00B217EE" w:rsidP="00B217EE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5D770D11" w14:textId="77777777" w:rsidR="00B217EE" w:rsidRDefault="00B217EE" w:rsidP="00B217EE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WÓJT GMINY LĄDEK OGŁASZA</w:t>
      </w:r>
    </w:p>
    <w:p w14:paraId="3B3D2A4B" w14:textId="77777777" w:rsidR="00B217EE" w:rsidRPr="00842823" w:rsidRDefault="00B217EE" w:rsidP="00B217E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</w:p>
    <w:p w14:paraId="348C4AA0" w14:textId="56337BA6" w:rsidR="00B217EE" w:rsidRPr="00B217EE" w:rsidRDefault="00E55D1E" w:rsidP="00B217EE">
      <w:pPr>
        <w:spacing w:line="276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Drugi</w:t>
      </w:r>
      <w:r w:rsidR="00B217EE" w:rsidRPr="00B217EE">
        <w:rPr>
          <w:rFonts w:cstheme="minorHAnsi"/>
          <w:b/>
          <w:bCs/>
          <w:color w:val="000000"/>
          <w:sz w:val="20"/>
          <w:szCs w:val="20"/>
        </w:rPr>
        <w:t xml:space="preserve"> przetarg ustny </w:t>
      </w:r>
      <w:r w:rsidR="00115603">
        <w:rPr>
          <w:rFonts w:cstheme="minorHAnsi"/>
          <w:b/>
          <w:bCs/>
          <w:color w:val="000000"/>
          <w:sz w:val="20"/>
          <w:szCs w:val="20"/>
        </w:rPr>
        <w:t>nie</w:t>
      </w:r>
      <w:r w:rsidR="00B217EE" w:rsidRPr="00B217EE">
        <w:rPr>
          <w:rFonts w:cstheme="minorHAnsi"/>
          <w:b/>
          <w:bCs/>
          <w:color w:val="000000"/>
          <w:sz w:val="20"/>
          <w:szCs w:val="20"/>
        </w:rPr>
        <w:t>ograniczony na zbycie nieruchomości gruntow</w:t>
      </w:r>
      <w:r w:rsidR="00CB53CC">
        <w:rPr>
          <w:rFonts w:cstheme="minorHAnsi"/>
          <w:b/>
          <w:bCs/>
          <w:color w:val="000000"/>
          <w:sz w:val="20"/>
          <w:szCs w:val="20"/>
        </w:rPr>
        <w:t>ej zabudowanej</w:t>
      </w:r>
      <w:r w:rsidR="00B217EE" w:rsidRPr="00B217EE">
        <w:rPr>
          <w:rFonts w:cstheme="minorHAnsi"/>
          <w:b/>
          <w:bCs/>
          <w:color w:val="000000"/>
          <w:sz w:val="20"/>
          <w:szCs w:val="20"/>
        </w:rPr>
        <w:t xml:space="preserve">. </w:t>
      </w:r>
    </w:p>
    <w:p w14:paraId="0517ABA1" w14:textId="74E9B81A" w:rsidR="00B217EE" w:rsidRPr="00FC744E" w:rsidRDefault="00B217EE" w:rsidP="00FC744E">
      <w:pPr>
        <w:spacing w:before="120" w:line="276" w:lineRule="auto"/>
        <w:jc w:val="both"/>
        <w:rPr>
          <w:rFonts w:eastAsia="Calibri"/>
          <w:sz w:val="20"/>
          <w:szCs w:val="20"/>
        </w:rPr>
      </w:pPr>
      <w:r w:rsidRPr="00FC744E">
        <w:rPr>
          <w:rFonts w:cstheme="minorHAnsi"/>
          <w:color w:val="000000"/>
          <w:sz w:val="20"/>
          <w:szCs w:val="20"/>
        </w:rPr>
        <w:t xml:space="preserve">Przetarg dotyczy nieruchomości zabudowanej położonej w miejscowości </w:t>
      </w:r>
      <w:r w:rsidR="00115603" w:rsidRPr="00FC744E">
        <w:rPr>
          <w:rFonts w:cstheme="minorHAnsi"/>
          <w:b/>
          <w:bCs/>
          <w:color w:val="000000"/>
          <w:sz w:val="20"/>
          <w:szCs w:val="20"/>
          <w:u w:val="single"/>
        </w:rPr>
        <w:t>Ląd (o</w:t>
      </w:r>
      <w:r w:rsidRPr="00FC744E">
        <w:rPr>
          <w:rFonts w:cstheme="minorHAnsi"/>
          <w:b/>
          <w:bCs/>
          <w:color w:val="000000"/>
          <w:sz w:val="20"/>
          <w:szCs w:val="20"/>
          <w:u w:val="single"/>
        </w:rPr>
        <w:t xml:space="preserve">bręb geodezyjny </w:t>
      </w:r>
      <w:r w:rsidR="00115603" w:rsidRPr="00FC744E">
        <w:rPr>
          <w:rFonts w:cstheme="minorHAnsi"/>
          <w:b/>
          <w:bCs/>
          <w:color w:val="000000"/>
          <w:sz w:val="20"/>
          <w:szCs w:val="20"/>
          <w:u w:val="single"/>
        </w:rPr>
        <w:t>Ląd</w:t>
      </w:r>
      <w:r w:rsidRPr="00FC744E">
        <w:rPr>
          <w:rFonts w:cstheme="minorHAnsi"/>
          <w:b/>
          <w:bCs/>
          <w:color w:val="000000"/>
          <w:sz w:val="20"/>
          <w:szCs w:val="20"/>
          <w:u w:val="single"/>
        </w:rPr>
        <w:t xml:space="preserve">, dz. ew. nr </w:t>
      </w:r>
      <w:r w:rsidR="00CB53CC" w:rsidRPr="00FC744E">
        <w:rPr>
          <w:rFonts w:cstheme="minorHAnsi"/>
          <w:b/>
          <w:bCs/>
          <w:color w:val="000000"/>
          <w:sz w:val="20"/>
          <w:szCs w:val="20"/>
          <w:u w:val="single"/>
        </w:rPr>
        <w:t>849</w:t>
      </w:r>
      <w:r w:rsidRPr="00FC744E">
        <w:rPr>
          <w:rFonts w:cstheme="minorHAnsi"/>
          <w:b/>
          <w:bCs/>
          <w:color w:val="000000"/>
          <w:sz w:val="20"/>
          <w:szCs w:val="20"/>
          <w:u w:val="single"/>
        </w:rPr>
        <w:t>)</w:t>
      </w:r>
      <w:r w:rsidRPr="00FC744E">
        <w:rPr>
          <w:rFonts w:cstheme="minorHAnsi"/>
          <w:color w:val="000000"/>
          <w:sz w:val="20"/>
          <w:szCs w:val="20"/>
          <w:u w:val="single"/>
        </w:rPr>
        <w:t>,</w:t>
      </w:r>
      <w:r w:rsidRPr="00FC744E">
        <w:rPr>
          <w:rFonts w:cstheme="minorHAnsi"/>
          <w:color w:val="000000"/>
          <w:sz w:val="20"/>
          <w:szCs w:val="20"/>
        </w:rPr>
        <w:t xml:space="preserve"> dla której w Sądzie Rejonowym w Słupcy, IV Wydział Ksiąg Wieczystych, urządzona jest księga wieczysta nr </w:t>
      </w:r>
      <w:r w:rsidRPr="00FC744E">
        <w:rPr>
          <w:b/>
          <w:bCs/>
          <w:sz w:val="20"/>
          <w:szCs w:val="20"/>
        </w:rPr>
        <w:t>KN1S/000</w:t>
      </w:r>
      <w:r w:rsidR="00CB53CC" w:rsidRPr="00FC744E">
        <w:rPr>
          <w:b/>
          <w:bCs/>
          <w:sz w:val="20"/>
          <w:szCs w:val="20"/>
        </w:rPr>
        <w:t>51733/7</w:t>
      </w:r>
      <w:r w:rsidRPr="00FC744E">
        <w:rPr>
          <w:sz w:val="20"/>
          <w:szCs w:val="20"/>
        </w:rPr>
        <w:t xml:space="preserve">. </w:t>
      </w:r>
    </w:p>
    <w:p w14:paraId="340343DA" w14:textId="158E4FF5" w:rsidR="00B217EE" w:rsidRPr="00544E95" w:rsidRDefault="00CB53CC" w:rsidP="00CB53CC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FC744E">
        <w:rPr>
          <w:rFonts w:cstheme="minorHAnsi"/>
          <w:sz w:val="20"/>
          <w:szCs w:val="20"/>
        </w:rPr>
        <w:t xml:space="preserve">Nieruchomość położona w miejscowości Ląd ul. Organowa 3 posiadająca regularny kształt zbliżony do wydłużonego prostokąta, usytuowana dłuższym bokiem w kierunku wschód – zachód. Od strony zachodniej graniczy z drogą publiczną, z której posiada bezpośredni wjazd. Z pozostałych stron znajduje się zabudowa mieszkaniowa, zagrodowa oraz grunty rolne. Zabudowana budynkiem mieszkalnym, jednorodzinnym z częścią gospodarczą uzbrojona w </w:t>
      </w:r>
      <w:r w:rsidR="00037B35" w:rsidRPr="00FC744E">
        <w:rPr>
          <w:rFonts w:cstheme="minorHAnsi"/>
          <w:sz w:val="20"/>
          <w:szCs w:val="20"/>
        </w:rPr>
        <w:t xml:space="preserve">przyłącze </w:t>
      </w:r>
      <w:r w:rsidRPr="00FC744E">
        <w:rPr>
          <w:rFonts w:cstheme="minorHAnsi"/>
          <w:sz w:val="20"/>
          <w:szCs w:val="20"/>
        </w:rPr>
        <w:t>energetyczn</w:t>
      </w:r>
      <w:r w:rsidR="00037B35" w:rsidRPr="00FC744E">
        <w:rPr>
          <w:rFonts w:cstheme="minorHAnsi"/>
          <w:sz w:val="20"/>
          <w:szCs w:val="20"/>
        </w:rPr>
        <w:t>e</w:t>
      </w:r>
      <w:r w:rsidRPr="00FC744E">
        <w:rPr>
          <w:rFonts w:cstheme="minorHAnsi"/>
          <w:sz w:val="20"/>
          <w:szCs w:val="20"/>
        </w:rPr>
        <w:t xml:space="preserve"> i wodociągow</w:t>
      </w:r>
      <w:r w:rsidR="00037B35" w:rsidRPr="00FC744E">
        <w:rPr>
          <w:rFonts w:cstheme="minorHAnsi"/>
          <w:sz w:val="20"/>
          <w:szCs w:val="20"/>
        </w:rPr>
        <w:t>e</w:t>
      </w:r>
      <w:r w:rsidRPr="00FC744E">
        <w:rPr>
          <w:rFonts w:cstheme="minorHAnsi"/>
          <w:sz w:val="20"/>
          <w:szCs w:val="20"/>
        </w:rPr>
        <w:t xml:space="preserve"> oraz kanalizację sanitarną podłączoną do zbiornika bezodpływowego</w:t>
      </w:r>
      <w:r w:rsidR="00544E95" w:rsidRPr="00FC744E">
        <w:rPr>
          <w:rFonts w:cstheme="minorHAnsi"/>
          <w:sz w:val="20"/>
          <w:szCs w:val="20"/>
        </w:rPr>
        <w:t xml:space="preserve">. </w:t>
      </w:r>
      <w:r w:rsidR="00B217EE" w:rsidRPr="00FC744E">
        <w:rPr>
          <w:rFonts w:eastAsia="Calibri"/>
          <w:sz w:val="20"/>
          <w:szCs w:val="20"/>
        </w:rPr>
        <w:t>Dla przedmiotowego terenu Gmina Lądek nie ma obecnie uchwalonego planu zagospodarowania przestrzennego gminy Lądek. Zgodnie art. 154 ust</w:t>
      </w:r>
      <w:r w:rsidR="00D6567C" w:rsidRPr="00FC744E">
        <w:rPr>
          <w:rFonts w:eastAsia="Calibri"/>
          <w:sz w:val="20"/>
          <w:szCs w:val="20"/>
        </w:rPr>
        <w:t xml:space="preserve">. </w:t>
      </w:r>
      <w:r w:rsidR="00B217EE" w:rsidRPr="00FC744E">
        <w:rPr>
          <w:rFonts w:eastAsia="Calibri"/>
          <w:sz w:val="20"/>
          <w:szCs w:val="20"/>
        </w:rPr>
        <w:t xml:space="preserve">2 ustawy </w:t>
      </w:r>
      <w:r w:rsidR="00FC744E">
        <w:rPr>
          <w:rFonts w:eastAsia="Calibri"/>
          <w:sz w:val="20"/>
          <w:szCs w:val="20"/>
        </w:rPr>
        <w:t xml:space="preserve">            </w:t>
      </w:r>
      <w:r w:rsidR="00B217EE" w:rsidRPr="00FC744E">
        <w:rPr>
          <w:rFonts w:eastAsia="Calibri"/>
          <w:sz w:val="20"/>
          <w:szCs w:val="20"/>
        </w:rPr>
        <w:t xml:space="preserve">o gospodarce nieruchomościami w przypadku braku planu miejscowego przeznaczenie nieruchomości ustala się na podstawie studium </w:t>
      </w:r>
      <w:r w:rsidR="00B217EE" w:rsidRPr="00CB53CC">
        <w:rPr>
          <w:rFonts w:eastAsia="Calibri"/>
          <w:sz w:val="20"/>
          <w:szCs w:val="20"/>
        </w:rPr>
        <w:t>uwarunkowań</w:t>
      </w:r>
      <w:r w:rsidR="00D6567C" w:rsidRPr="00CB53CC">
        <w:rPr>
          <w:rFonts w:eastAsia="Calibri"/>
          <w:sz w:val="20"/>
          <w:szCs w:val="20"/>
        </w:rPr>
        <w:t xml:space="preserve"> </w:t>
      </w:r>
      <w:r w:rsidR="00B217EE" w:rsidRPr="00CB53CC">
        <w:rPr>
          <w:rFonts w:eastAsia="Calibri"/>
          <w:sz w:val="20"/>
          <w:szCs w:val="20"/>
        </w:rPr>
        <w:t>i kierunków zagospodarowania przestrzennego lub decyzji o warunkach zabudowy</w:t>
      </w:r>
      <w:r w:rsidRPr="00CB53CC">
        <w:rPr>
          <w:rFonts w:eastAsia="Calibri"/>
          <w:sz w:val="20"/>
          <w:szCs w:val="20"/>
        </w:rPr>
        <w:t>.</w:t>
      </w:r>
      <w:r w:rsidRPr="00CB53CC">
        <w:rPr>
          <w:rFonts w:eastAsia="Calibri" w:cstheme="minorHAnsi"/>
          <w:sz w:val="20"/>
          <w:szCs w:val="20"/>
        </w:rPr>
        <w:t xml:space="preserve"> Obowiązuje Studium Uwarunkowań i Kierunków Zagospodarowania</w:t>
      </w:r>
      <w:r>
        <w:rPr>
          <w:rFonts w:eastAsia="Calibri" w:cstheme="minorHAnsi"/>
          <w:sz w:val="20"/>
          <w:szCs w:val="20"/>
        </w:rPr>
        <w:t xml:space="preserve">  </w:t>
      </w:r>
      <w:r w:rsidRPr="00CB53CC">
        <w:rPr>
          <w:rFonts w:eastAsia="Calibri" w:cstheme="minorHAnsi"/>
          <w:sz w:val="20"/>
          <w:szCs w:val="20"/>
        </w:rPr>
        <w:t>Przestrzennego Gminy Lądek uchwalone Uchwałą Rady Gminy Lądek nr XXV/156/20 z dnia 16.03.2020 r. w którym nieruchomość znajduje się na terenie zabudowanym</w:t>
      </w:r>
      <w:r>
        <w:rPr>
          <w:rFonts w:eastAsia="Calibri" w:cstheme="minorHAnsi"/>
          <w:sz w:val="20"/>
          <w:szCs w:val="20"/>
        </w:rPr>
        <w:t xml:space="preserve"> </w:t>
      </w:r>
      <w:r w:rsidRPr="00CB53CC">
        <w:rPr>
          <w:rFonts w:eastAsia="Calibri" w:cstheme="minorHAnsi"/>
          <w:sz w:val="20"/>
          <w:szCs w:val="20"/>
        </w:rPr>
        <w:t>do adaptacji – RD. Dla terenu przedmiotowej nieruchomości</w:t>
      </w:r>
      <w:r>
        <w:rPr>
          <w:rFonts w:eastAsia="Calibri" w:cstheme="minorHAnsi"/>
          <w:sz w:val="20"/>
          <w:szCs w:val="20"/>
        </w:rPr>
        <w:t xml:space="preserve"> </w:t>
      </w:r>
      <w:r w:rsidRPr="00CB53CC">
        <w:rPr>
          <w:rFonts w:eastAsia="Calibri" w:cstheme="minorHAnsi"/>
          <w:sz w:val="20"/>
          <w:szCs w:val="20"/>
        </w:rPr>
        <w:t>nie podjęto uchwały o wyznaczonych obszarach zdegradowanych i obszarach rewitalizacji na podstawie Ustawy</w:t>
      </w:r>
      <w:r>
        <w:rPr>
          <w:rFonts w:eastAsia="Calibri" w:cstheme="minorHAnsi"/>
          <w:sz w:val="20"/>
          <w:szCs w:val="20"/>
        </w:rPr>
        <w:t xml:space="preserve"> </w:t>
      </w:r>
      <w:r w:rsidRPr="00CB53CC">
        <w:rPr>
          <w:rFonts w:eastAsia="Calibri" w:cstheme="minorHAnsi"/>
          <w:sz w:val="20"/>
          <w:szCs w:val="20"/>
        </w:rPr>
        <w:t>z dnia 9 października 2015 r. o rewitalizacj</w:t>
      </w:r>
      <w:r w:rsidR="00544E95">
        <w:rPr>
          <w:rFonts w:eastAsia="Calibri" w:cstheme="minorHAnsi"/>
          <w:sz w:val="20"/>
          <w:szCs w:val="20"/>
        </w:rPr>
        <w:t xml:space="preserve">i. </w:t>
      </w:r>
      <w:r w:rsidR="00B217EE" w:rsidRPr="00CB53CC">
        <w:rPr>
          <w:rFonts w:eastAsia="Calibri"/>
          <w:sz w:val="20"/>
          <w:szCs w:val="20"/>
        </w:rPr>
        <w:t xml:space="preserve">Klasy i użytki w działce to: </w:t>
      </w:r>
      <w:r w:rsidR="00544E95">
        <w:rPr>
          <w:b/>
          <w:sz w:val="20"/>
          <w:szCs w:val="20"/>
        </w:rPr>
        <w:t xml:space="preserve">B </w:t>
      </w:r>
      <w:r w:rsidR="00B217EE" w:rsidRPr="00CB53CC">
        <w:rPr>
          <w:bCs/>
          <w:sz w:val="20"/>
          <w:szCs w:val="20"/>
        </w:rPr>
        <w:t xml:space="preserve">– </w:t>
      </w:r>
      <w:r w:rsidR="00B217EE" w:rsidRPr="00CB53CC">
        <w:rPr>
          <w:b/>
          <w:sz w:val="20"/>
          <w:szCs w:val="20"/>
        </w:rPr>
        <w:t>0,</w:t>
      </w:r>
      <w:r w:rsidR="00D6567C" w:rsidRPr="00CB53CC">
        <w:rPr>
          <w:b/>
          <w:sz w:val="20"/>
          <w:szCs w:val="20"/>
        </w:rPr>
        <w:t>0</w:t>
      </w:r>
      <w:r w:rsidR="00544E95">
        <w:rPr>
          <w:b/>
          <w:sz w:val="20"/>
          <w:szCs w:val="20"/>
        </w:rPr>
        <w:t>149</w:t>
      </w:r>
      <w:r w:rsidR="00B217EE" w:rsidRPr="00CB53CC">
        <w:rPr>
          <w:bCs/>
          <w:sz w:val="20"/>
          <w:szCs w:val="20"/>
        </w:rPr>
        <w:t xml:space="preserve"> ha.,</w:t>
      </w:r>
      <w:r w:rsidR="00544E95">
        <w:rPr>
          <w:bCs/>
          <w:sz w:val="20"/>
          <w:szCs w:val="20"/>
        </w:rPr>
        <w:t xml:space="preserve"> </w:t>
      </w:r>
      <w:r w:rsidR="00544E95" w:rsidRPr="00544E95">
        <w:rPr>
          <w:b/>
          <w:sz w:val="20"/>
          <w:szCs w:val="20"/>
        </w:rPr>
        <w:t>RIIIb – 0,0751</w:t>
      </w:r>
      <w:r w:rsidR="00544E95">
        <w:rPr>
          <w:bCs/>
          <w:sz w:val="20"/>
          <w:szCs w:val="20"/>
        </w:rPr>
        <w:t xml:space="preserve"> ha.,</w:t>
      </w:r>
      <w:r w:rsidR="00B217EE" w:rsidRPr="00CB53CC">
        <w:rPr>
          <w:bCs/>
          <w:sz w:val="20"/>
          <w:szCs w:val="20"/>
        </w:rPr>
        <w:t xml:space="preserve"> powierzchnia działki:</w:t>
      </w:r>
      <w:r w:rsidR="00B217EE" w:rsidRPr="00CB53CC">
        <w:rPr>
          <w:b/>
          <w:sz w:val="20"/>
          <w:szCs w:val="20"/>
        </w:rPr>
        <w:t xml:space="preserve"> </w:t>
      </w:r>
      <w:r w:rsidR="00BE1A5C" w:rsidRPr="00CB53CC">
        <w:rPr>
          <w:b/>
          <w:sz w:val="20"/>
          <w:szCs w:val="20"/>
        </w:rPr>
        <w:t>9</w:t>
      </w:r>
      <w:r w:rsidR="00544E95">
        <w:rPr>
          <w:b/>
          <w:sz w:val="20"/>
          <w:szCs w:val="20"/>
        </w:rPr>
        <w:t>00</w:t>
      </w:r>
      <w:r w:rsidR="00B217EE" w:rsidRPr="00CB53CC">
        <w:rPr>
          <w:bCs/>
          <w:sz w:val="20"/>
          <w:szCs w:val="20"/>
        </w:rPr>
        <w:t xml:space="preserve"> m</w:t>
      </w:r>
      <w:r w:rsidR="00B217EE" w:rsidRPr="00CB53CC">
        <w:rPr>
          <w:bCs/>
          <w:sz w:val="20"/>
          <w:szCs w:val="20"/>
          <w:vertAlign w:val="superscript"/>
        </w:rPr>
        <w:t>2</w:t>
      </w:r>
    </w:p>
    <w:p w14:paraId="46CA01CE" w14:textId="40F301CF" w:rsidR="00B217EE" w:rsidRPr="008E12F7" w:rsidRDefault="00B217EE" w:rsidP="00B217EE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theme="minorHAnsi"/>
          <w:color w:val="000000"/>
          <w:sz w:val="20"/>
          <w:szCs w:val="20"/>
        </w:rPr>
      </w:pPr>
      <w:r w:rsidRPr="008E12F7">
        <w:rPr>
          <w:rFonts w:cstheme="minorHAnsi"/>
          <w:color w:val="000000"/>
          <w:sz w:val="20"/>
          <w:szCs w:val="20"/>
        </w:rPr>
        <w:t>Oferowan</w:t>
      </w:r>
      <w:r w:rsidR="00320326" w:rsidRPr="008E12F7">
        <w:rPr>
          <w:rFonts w:cstheme="minorHAnsi"/>
          <w:color w:val="000000"/>
          <w:sz w:val="20"/>
          <w:szCs w:val="20"/>
        </w:rPr>
        <w:t>a</w:t>
      </w:r>
      <w:r w:rsidRPr="008E12F7">
        <w:rPr>
          <w:rFonts w:cstheme="minorHAnsi"/>
          <w:color w:val="000000"/>
          <w:sz w:val="20"/>
          <w:szCs w:val="20"/>
        </w:rPr>
        <w:t xml:space="preserve"> do sprzedaży działk</w:t>
      </w:r>
      <w:r w:rsidR="00320326" w:rsidRPr="008E12F7">
        <w:rPr>
          <w:rFonts w:cstheme="minorHAnsi"/>
          <w:color w:val="000000"/>
          <w:sz w:val="20"/>
          <w:szCs w:val="20"/>
        </w:rPr>
        <w:t>a</w:t>
      </w:r>
      <w:r w:rsidRPr="008E12F7">
        <w:rPr>
          <w:rFonts w:cstheme="minorHAnsi"/>
          <w:color w:val="000000"/>
          <w:sz w:val="20"/>
          <w:szCs w:val="20"/>
        </w:rPr>
        <w:t xml:space="preserve"> nie </w:t>
      </w:r>
      <w:r w:rsidR="00320326" w:rsidRPr="008E12F7">
        <w:rPr>
          <w:rFonts w:cstheme="minorHAnsi"/>
          <w:color w:val="000000"/>
          <w:sz w:val="20"/>
          <w:szCs w:val="20"/>
        </w:rPr>
        <w:t>jest</w:t>
      </w:r>
      <w:r w:rsidRPr="008E12F7">
        <w:rPr>
          <w:rFonts w:cstheme="minorHAnsi"/>
          <w:color w:val="000000"/>
          <w:sz w:val="20"/>
          <w:szCs w:val="20"/>
        </w:rPr>
        <w:t xml:space="preserve"> obciążon</w:t>
      </w:r>
      <w:r w:rsidR="00320326" w:rsidRPr="008E12F7">
        <w:rPr>
          <w:rFonts w:cstheme="minorHAnsi"/>
          <w:color w:val="000000"/>
          <w:sz w:val="20"/>
          <w:szCs w:val="20"/>
        </w:rPr>
        <w:t>a</w:t>
      </w:r>
      <w:r w:rsidRPr="008E12F7">
        <w:rPr>
          <w:rFonts w:cstheme="minorHAnsi"/>
          <w:color w:val="000000"/>
          <w:sz w:val="20"/>
          <w:szCs w:val="20"/>
        </w:rPr>
        <w:t xml:space="preserve"> żadnymi długami, ani nie stanowi przedmiotu innych zobowiązań.</w:t>
      </w:r>
      <w:r w:rsidR="008E12F7" w:rsidRPr="008E12F7">
        <w:rPr>
          <w:rFonts w:cstheme="minorHAnsi"/>
          <w:color w:val="000000"/>
          <w:sz w:val="20"/>
          <w:szCs w:val="20"/>
        </w:rPr>
        <w:t xml:space="preserve"> Częściowo użytkowana jest przez właściciela sąsiedniej nieruchomości.</w:t>
      </w:r>
    </w:p>
    <w:p w14:paraId="3E05C990" w14:textId="4B90C609" w:rsidR="00B217EE" w:rsidRPr="00E55D1E" w:rsidRDefault="00B217EE" w:rsidP="004415A3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17E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Uzasadnienie wyboru formy przetargu: </w:t>
      </w:r>
      <w:r w:rsidRPr="00B217E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217EE">
        <w:rPr>
          <w:rFonts w:asciiTheme="minorHAnsi" w:hAnsiTheme="minorHAnsi" w:cstheme="minorHAnsi"/>
          <w:sz w:val="20"/>
          <w:szCs w:val="20"/>
        </w:rPr>
        <w:t xml:space="preserve">Zgodnie z art. 40 ust. 2 ustawy z dnia 21 sierpnia 1997 r. o gospodarce </w:t>
      </w:r>
      <w:r w:rsidRPr="00E55D1E">
        <w:rPr>
          <w:rFonts w:asciiTheme="minorHAnsi" w:hAnsiTheme="minorHAnsi" w:cstheme="minorHAnsi"/>
          <w:sz w:val="20"/>
          <w:szCs w:val="20"/>
        </w:rPr>
        <w:t>nieruchomościami (Dz. U. z 202</w:t>
      </w:r>
      <w:r w:rsidR="005C227E" w:rsidRPr="00E55D1E">
        <w:rPr>
          <w:rFonts w:asciiTheme="minorHAnsi" w:hAnsiTheme="minorHAnsi" w:cstheme="minorHAnsi"/>
          <w:sz w:val="20"/>
          <w:szCs w:val="20"/>
        </w:rPr>
        <w:t xml:space="preserve">3 </w:t>
      </w:r>
      <w:r w:rsidRPr="00E55D1E">
        <w:rPr>
          <w:rFonts w:asciiTheme="minorHAnsi" w:hAnsiTheme="minorHAnsi" w:cstheme="minorHAnsi"/>
          <w:sz w:val="20"/>
          <w:szCs w:val="20"/>
        </w:rPr>
        <w:t xml:space="preserve">r., poz. </w:t>
      </w:r>
      <w:r w:rsidR="005C227E" w:rsidRPr="00E55D1E">
        <w:rPr>
          <w:rFonts w:asciiTheme="minorHAnsi" w:hAnsiTheme="minorHAnsi" w:cstheme="minorHAnsi"/>
          <w:sz w:val="20"/>
          <w:szCs w:val="20"/>
        </w:rPr>
        <w:t>344</w:t>
      </w:r>
      <w:r w:rsidR="00E55D1E" w:rsidRPr="00E55D1E">
        <w:rPr>
          <w:rFonts w:asciiTheme="minorHAnsi" w:hAnsiTheme="minorHAnsi" w:cstheme="minorHAnsi"/>
          <w:color w:val="000000"/>
          <w:sz w:val="20"/>
          <w:szCs w:val="20"/>
        </w:rPr>
        <w:t xml:space="preserve"> z</w:t>
      </w:r>
      <w:r w:rsidR="00027E7A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E55D1E" w:rsidRPr="00E55D1E">
        <w:rPr>
          <w:rFonts w:asciiTheme="minorHAnsi" w:hAnsiTheme="minorHAnsi" w:cstheme="minorHAnsi"/>
          <w:color w:val="000000"/>
          <w:sz w:val="20"/>
          <w:szCs w:val="20"/>
        </w:rPr>
        <w:t>zm.</w:t>
      </w:r>
      <w:r w:rsidRPr="00E55D1E">
        <w:rPr>
          <w:rFonts w:asciiTheme="minorHAnsi" w:hAnsiTheme="minorHAnsi" w:cstheme="minorHAnsi"/>
          <w:sz w:val="20"/>
          <w:szCs w:val="20"/>
        </w:rPr>
        <w:t xml:space="preserve">), przetarg </w:t>
      </w:r>
      <w:r w:rsidR="004F6B24" w:rsidRPr="00E55D1E">
        <w:rPr>
          <w:rFonts w:asciiTheme="minorHAnsi" w:hAnsiTheme="minorHAnsi" w:cstheme="minorHAnsi"/>
          <w:sz w:val="20"/>
          <w:szCs w:val="20"/>
        </w:rPr>
        <w:t xml:space="preserve">ustny ma na celu uzyskanie najwyższej ceny. </w:t>
      </w:r>
    </w:p>
    <w:p w14:paraId="7F126F8D" w14:textId="7E626149" w:rsidR="00B217EE" w:rsidRPr="00B217EE" w:rsidRDefault="00B217EE" w:rsidP="00B217EE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217EE">
        <w:rPr>
          <w:rFonts w:cstheme="minorHAnsi"/>
          <w:b/>
          <w:bCs/>
          <w:color w:val="000000"/>
          <w:sz w:val="20"/>
          <w:szCs w:val="20"/>
        </w:rPr>
        <w:t>Miejsce i termin przetargu</w:t>
      </w:r>
      <w:r w:rsidR="00FC744E">
        <w:rPr>
          <w:rFonts w:cstheme="minorHAnsi"/>
          <w:b/>
          <w:bCs/>
          <w:color w:val="000000"/>
          <w:sz w:val="20"/>
          <w:szCs w:val="20"/>
        </w:rPr>
        <w:t>:</w:t>
      </w:r>
    </w:p>
    <w:p w14:paraId="3A39E6E5" w14:textId="14E13154" w:rsidR="00B217EE" w:rsidRPr="00544E95" w:rsidRDefault="00375EAF" w:rsidP="00B217EE">
      <w:pPr>
        <w:pStyle w:val="ng-scope"/>
        <w:spacing w:before="12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0"/>
          <w:szCs w:val="20"/>
          <w:u w:val="single"/>
        </w:rPr>
      </w:pPr>
      <w:r w:rsidRPr="00375EAF">
        <w:rPr>
          <w:rFonts w:asciiTheme="minorHAnsi" w:hAnsiTheme="minorHAnsi" w:cstheme="minorHAnsi"/>
          <w:color w:val="000000"/>
          <w:sz w:val="20"/>
          <w:szCs w:val="20"/>
        </w:rPr>
        <w:t>Działka nr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44E95" w:rsidRPr="00544E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849</w:t>
      </w:r>
      <w:r w:rsidR="00B217EE" w:rsidRPr="00B217E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B217EE" w:rsidRPr="00B217EE">
        <w:rPr>
          <w:rFonts w:asciiTheme="minorHAnsi" w:hAnsiTheme="minorHAnsi" w:cstheme="minorHAnsi"/>
          <w:color w:val="000000"/>
          <w:sz w:val="20"/>
          <w:szCs w:val="20"/>
        </w:rPr>
        <w:t>obręb</w:t>
      </w:r>
      <w:r w:rsidR="00B217EE" w:rsidRPr="00B217E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4415A3">
        <w:rPr>
          <w:rFonts w:asciiTheme="minorHAnsi" w:hAnsiTheme="minorHAnsi" w:cstheme="minorHAnsi"/>
          <w:b/>
          <w:bCs/>
          <w:color w:val="000000"/>
          <w:sz w:val="20"/>
          <w:szCs w:val="20"/>
        </w:rPr>
        <w:t>Ląd</w:t>
      </w:r>
      <w:r w:rsidR="00B217EE" w:rsidRPr="00B217EE">
        <w:rPr>
          <w:rFonts w:asciiTheme="minorHAnsi" w:hAnsiTheme="minorHAnsi" w:cstheme="minorHAnsi"/>
          <w:color w:val="000000"/>
          <w:sz w:val="20"/>
          <w:szCs w:val="20"/>
        </w:rPr>
        <w:t xml:space="preserve"> odbędzie się 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w dniu </w:t>
      </w:r>
      <w:r w:rsidR="009B514C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>7 marca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 202</w:t>
      </w:r>
      <w:r w:rsidR="00E55D1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>4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 r. o godz. 10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  <w:vertAlign w:val="superscript"/>
        </w:rPr>
        <w:t>00</w:t>
      </w:r>
      <w:r w:rsidR="00B217EE"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  <w:t xml:space="preserve"> w siedzibie Urzędu Gminy Lądek /sala ślubów.</w:t>
      </w:r>
    </w:p>
    <w:p w14:paraId="5A5BA95F" w14:textId="0411C26B" w:rsidR="00B217EE" w:rsidRPr="00B217EE" w:rsidRDefault="00B217EE" w:rsidP="00B217EE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17EE">
        <w:rPr>
          <w:rFonts w:asciiTheme="minorHAnsi" w:hAnsiTheme="minorHAnsi" w:cstheme="minorHAnsi"/>
          <w:color w:val="000000"/>
          <w:sz w:val="20"/>
          <w:szCs w:val="20"/>
        </w:rPr>
        <w:t xml:space="preserve">- cena wywoławcza </w:t>
      </w:r>
      <w:r w:rsidR="00544E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="00E55D1E">
        <w:rPr>
          <w:rFonts w:asciiTheme="minorHAnsi" w:hAnsiTheme="minorHAnsi" w:cstheme="minorHAnsi"/>
          <w:b/>
          <w:bCs/>
          <w:color w:val="000000"/>
          <w:sz w:val="20"/>
          <w:szCs w:val="20"/>
        </w:rPr>
        <w:t>07</w:t>
      </w:r>
      <w:r w:rsidR="00544E9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E55D1E">
        <w:rPr>
          <w:rFonts w:asciiTheme="minorHAnsi" w:hAnsiTheme="minorHAnsi" w:cstheme="minorHAnsi"/>
          <w:b/>
          <w:bCs/>
          <w:color w:val="000000"/>
          <w:sz w:val="20"/>
          <w:szCs w:val="20"/>
        </w:rPr>
        <w:t>8</w:t>
      </w:r>
      <w:r w:rsidR="00544E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00</w:t>
      </w:r>
      <w:r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,00 zł </w:t>
      </w:r>
      <w:r w:rsidR="00544E95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brutto</w:t>
      </w:r>
      <w:r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217EE">
        <w:rPr>
          <w:rStyle w:val="Pogrubienie"/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r w:rsidR="00544E95">
        <w:rPr>
          <w:rStyle w:val="Pogrubienie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sto </w:t>
      </w:r>
      <w:r w:rsidR="00E55D1E">
        <w:rPr>
          <w:rStyle w:val="Pogrubienie"/>
          <w:rFonts w:asciiTheme="minorHAnsi" w:hAnsiTheme="minorHAnsi" w:cstheme="minorHAnsi"/>
          <w:i/>
          <w:iCs/>
          <w:color w:val="000000"/>
          <w:sz w:val="20"/>
          <w:szCs w:val="20"/>
        </w:rPr>
        <w:t>siedem</w:t>
      </w:r>
      <w:r w:rsidR="00544E95">
        <w:rPr>
          <w:rStyle w:val="Pogrubienie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tysięcy</w:t>
      </w:r>
      <w:r w:rsidR="00E55D1E">
        <w:rPr>
          <w:rStyle w:val="Pogrubienie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osiemset</w:t>
      </w:r>
      <w:r w:rsidRPr="00B217EE">
        <w:rPr>
          <w:rStyle w:val="Pogrubienie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złotych)</w:t>
      </w:r>
      <w:r w:rsidRPr="00B217EE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097D8013" w14:textId="7E05BB18" w:rsidR="00B217EE" w:rsidRPr="00B217EE" w:rsidRDefault="00B217EE" w:rsidP="00B217EE">
      <w:pPr>
        <w:pStyle w:val="ng-scope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i/>
          <w:iCs/>
          <w:sz w:val="20"/>
          <w:szCs w:val="20"/>
        </w:rPr>
      </w:pPr>
      <w:r w:rsidRPr="003A6667">
        <w:rPr>
          <w:rStyle w:val="Pogrubienie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-</w:t>
      </w:r>
      <w:r w:rsidRPr="00B217EE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B217EE">
        <w:rPr>
          <w:rFonts w:asciiTheme="minorHAnsi" w:hAnsiTheme="minorHAnsi" w:cstheme="minorHAnsi"/>
          <w:sz w:val="20"/>
          <w:szCs w:val="20"/>
        </w:rPr>
        <w:t xml:space="preserve">wadium </w:t>
      </w:r>
      <w:r w:rsidR="002662C9">
        <w:rPr>
          <w:rStyle w:val="Pogrubienie"/>
          <w:rFonts w:asciiTheme="minorHAnsi" w:hAnsiTheme="minorHAnsi" w:cstheme="minorHAnsi"/>
          <w:sz w:val="20"/>
          <w:szCs w:val="20"/>
        </w:rPr>
        <w:t>2</w:t>
      </w:r>
      <w:r w:rsidR="00E55D1E">
        <w:rPr>
          <w:rStyle w:val="Pogrubienie"/>
          <w:rFonts w:asciiTheme="minorHAnsi" w:hAnsiTheme="minorHAnsi" w:cstheme="minorHAnsi"/>
          <w:sz w:val="20"/>
          <w:szCs w:val="20"/>
        </w:rPr>
        <w:t>0</w:t>
      </w:r>
      <w:r w:rsidR="003510E6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2662C9">
        <w:rPr>
          <w:rStyle w:val="Pogrubienie"/>
          <w:rFonts w:asciiTheme="minorHAnsi" w:hAnsiTheme="minorHAnsi" w:cstheme="minorHAnsi"/>
          <w:sz w:val="20"/>
          <w:szCs w:val="20"/>
        </w:rPr>
        <w:t>000</w:t>
      </w:r>
      <w:r w:rsidRPr="00B217EE">
        <w:rPr>
          <w:rStyle w:val="Pogrubienie"/>
          <w:rFonts w:asciiTheme="minorHAnsi" w:hAnsiTheme="minorHAnsi" w:cstheme="minorHAnsi"/>
          <w:sz w:val="20"/>
          <w:szCs w:val="20"/>
        </w:rPr>
        <w:t xml:space="preserve">,00 zł </w:t>
      </w:r>
      <w:r w:rsidRPr="00B217EE">
        <w:rPr>
          <w:rStyle w:val="Pogrubienie"/>
          <w:rFonts w:asciiTheme="minorHAnsi" w:hAnsiTheme="minorHAnsi" w:cstheme="minorHAnsi"/>
          <w:i/>
          <w:iCs/>
          <w:sz w:val="20"/>
          <w:szCs w:val="20"/>
        </w:rPr>
        <w:t>(</w:t>
      </w:r>
      <w:r w:rsidR="003510E6">
        <w:rPr>
          <w:rStyle w:val="Pogrubienie"/>
          <w:rFonts w:asciiTheme="minorHAnsi" w:hAnsiTheme="minorHAnsi" w:cstheme="minorHAnsi"/>
          <w:i/>
          <w:iCs/>
          <w:sz w:val="20"/>
          <w:szCs w:val="20"/>
        </w:rPr>
        <w:t>dwadzieścia tysięcy</w:t>
      </w:r>
      <w:r w:rsidR="003A6667">
        <w:rPr>
          <w:rStyle w:val="Pogrubienie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217EE">
        <w:rPr>
          <w:rStyle w:val="Pogrubienie"/>
          <w:rFonts w:asciiTheme="minorHAnsi" w:hAnsiTheme="minorHAnsi" w:cstheme="minorHAnsi"/>
          <w:i/>
          <w:iCs/>
          <w:sz w:val="20"/>
          <w:szCs w:val="20"/>
        </w:rPr>
        <w:t>złotych)</w:t>
      </w:r>
      <w:r w:rsidRPr="009B514C">
        <w:rPr>
          <w:rStyle w:val="Pogrubienie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,</w:t>
      </w:r>
    </w:p>
    <w:p w14:paraId="2EA71539" w14:textId="4D379DF4" w:rsidR="00B217EE" w:rsidRDefault="00B217EE" w:rsidP="00B217EE">
      <w:pPr>
        <w:pStyle w:val="ng-scope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17EE">
        <w:rPr>
          <w:rFonts w:asciiTheme="minorHAnsi" w:hAnsiTheme="minorHAnsi" w:cstheme="minorHAnsi"/>
          <w:sz w:val="20"/>
          <w:szCs w:val="20"/>
        </w:rPr>
        <w:t xml:space="preserve">- minimalne postąpienie nie może być mniejsze niż </w:t>
      </w:r>
      <w:r w:rsidR="002662C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 </w:t>
      </w:r>
      <w:r w:rsidR="00E55D1E">
        <w:rPr>
          <w:rFonts w:asciiTheme="minorHAnsi" w:hAnsiTheme="minorHAnsi" w:cstheme="minorHAnsi"/>
          <w:b/>
          <w:bCs/>
          <w:color w:val="000000"/>
          <w:sz w:val="20"/>
          <w:szCs w:val="20"/>
        </w:rPr>
        <w:t>078</w:t>
      </w:r>
      <w:r w:rsidRPr="00B217EE">
        <w:rPr>
          <w:rFonts w:asciiTheme="minorHAnsi" w:hAnsiTheme="minorHAnsi" w:cstheme="minorHAnsi"/>
          <w:b/>
          <w:bCs/>
          <w:color w:val="000000"/>
          <w:sz w:val="20"/>
          <w:szCs w:val="20"/>
        </w:rPr>
        <w:t>,00</w:t>
      </w:r>
      <w:r w:rsidRPr="00B217EE">
        <w:rPr>
          <w:rFonts w:asciiTheme="minorHAnsi" w:hAnsiTheme="minorHAnsi" w:cstheme="minorHAnsi"/>
          <w:color w:val="000000"/>
          <w:sz w:val="20"/>
          <w:szCs w:val="20"/>
        </w:rPr>
        <w:t xml:space="preserve"> zł ( </w:t>
      </w:r>
      <w:r w:rsidRPr="00B217EE">
        <w:rPr>
          <w:rFonts w:asciiTheme="minorHAnsi" w:hAnsiTheme="minorHAnsi" w:cstheme="minorHAnsi"/>
          <w:sz w:val="20"/>
          <w:szCs w:val="20"/>
        </w:rPr>
        <w:t>1% ceny wywoławczej)</w:t>
      </w:r>
      <w:r w:rsidR="000716CA">
        <w:rPr>
          <w:rFonts w:asciiTheme="minorHAnsi" w:hAnsiTheme="minorHAnsi" w:cstheme="minorHAnsi"/>
          <w:sz w:val="20"/>
          <w:szCs w:val="20"/>
        </w:rPr>
        <w:t xml:space="preserve"> zaokrąglenie do pełnych dziesiątek </w:t>
      </w:r>
      <w:r w:rsidR="00C00F77">
        <w:rPr>
          <w:rFonts w:asciiTheme="minorHAnsi" w:hAnsiTheme="minorHAnsi" w:cstheme="minorHAnsi"/>
          <w:sz w:val="20"/>
          <w:szCs w:val="20"/>
        </w:rPr>
        <w:t xml:space="preserve">złotych </w:t>
      </w:r>
      <w:r w:rsidR="000716CA" w:rsidRPr="000716CA">
        <w:rPr>
          <w:rFonts w:asciiTheme="minorHAnsi" w:hAnsiTheme="minorHAnsi" w:cstheme="minorHAnsi"/>
          <w:b/>
          <w:bCs/>
          <w:sz w:val="20"/>
          <w:szCs w:val="20"/>
        </w:rPr>
        <w:t>1 080,00</w:t>
      </w:r>
      <w:r w:rsidR="000716CA">
        <w:rPr>
          <w:rFonts w:asciiTheme="minorHAnsi" w:hAnsiTheme="minorHAnsi" w:cstheme="minorHAnsi"/>
          <w:sz w:val="20"/>
          <w:szCs w:val="20"/>
        </w:rPr>
        <w:t xml:space="preserve"> zł</w:t>
      </w:r>
      <w:r w:rsidR="00C00F77">
        <w:rPr>
          <w:rFonts w:asciiTheme="minorHAnsi" w:hAnsiTheme="minorHAnsi" w:cstheme="minorHAnsi"/>
          <w:sz w:val="20"/>
          <w:szCs w:val="20"/>
        </w:rPr>
        <w:t>.</w:t>
      </w:r>
    </w:p>
    <w:p w14:paraId="1DA2E7A0" w14:textId="319CE638" w:rsidR="00B217EE" w:rsidRPr="00461DB1" w:rsidRDefault="00FC358D" w:rsidP="009050ED">
      <w:pPr>
        <w:pStyle w:val="ng-scop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358D">
        <w:rPr>
          <w:rFonts w:asciiTheme="minorHAnsi" w:hAnsiTheme="minorHAnsi" w:cstheme="minorHAnsi"/>
          <w:b/>
          <w:bCs/>
          <w:sz w:val="20"/>
          <w:szCs w:val="20"/>
        </w:rPr>
        <w:t>Sprzedaż ww. nieruchomości zwolniona jest z podatku VAT</w:t>
      </w:r>
      <w:r w:rsidRPr="00B217EE">
        <w:rPr>
          <w:rFonts w:asciiTheme="minorHAnsi" w:hAnsiTheme="minorHAnsi" w:cstheme="minorHAnsi"/>
          <w:sz w:val="20"/>
          <w:szCs w:val="20"/>
        </w:rPr>
        <w:t xml:space="preserve"> na podstawie art. 43 ust. 1 pkt </w:t>
      </w:r>
      <w:r w:rsidR="002662C9">
        <w:rPr>
          <w:rFonts w:asciiTheme="minorHAnsi" w:hAnsiTheme="minorHAnsi" w:cstheme="minorHAnsi"/>
          <w:sz w:val="20"/>
          <w:szCs w:val="20"/>
        </w:rPr>
        <w:t>10</w:t>
      </w:r>
      <w:r w:rsidRPr="00B217EE">
        <w:rPr>
          <w:rFonts w:asciiTheme="minorHAnsi" w:hAnsiTheme="minorHAnsi" w:cstheme="minorHAnsi"/>
          <w:sz w:val="20"/>
          <w:szCs w:val="20"/>
        </w:rPr>
        <w:t xml:space="preserve"> w związku z art. 2 pkt 33</w:t>
      </w:r>
      <w:r w:rsidR="003510E6">
        <w:rPr>
          <w:rFonts w:asciiTheme="minorHAnsi" w:hAnsiTheme="minorHAnsi" w:cstheme="minorHAnsi"/>
          <w:sz w:val="20"/>
          <w:szCs w:val="20"/>
        </w:rPr>
        <w:t>,</w:t>
      </w:r>
      <w:r w:rsidRPr="00B217EE">
        <w:rPr>
          <w:rFonts w:asciiTheme="minorHAnsi" w:hAnsiTheme="minorHAnsi" w:cstheme="minorHAnsi"/>
          <w:sz w:val="20"/>
          <w:szCs w:val="20"/>
        </w:rPr>
        <w:t xml:space="preserve"> ustawy z dnia 11 marca 2004 roku o podatku od towarów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B217EE">
        <w:rPr>
          <w:rFonts w:asciiTheme="minorHAnsi" w:hAnsiTheme="minorHAnsi" w:cstheme="minorHAnsi"/>
          <w:sz w:val="20"/>
          <w:szCs w:val="20"/>
        </w:rPr>
        <w:t xml:space="preserve"> i usług (Dz. U. z 202</w:t>
      </w:r>
      <w:r w:rsidR="00FC744E">
        <w:rPr>
          <w:rFonts w:asciiTheme="minorHAnsi" w:hAnsiTheme="minorHAnsi" w:cstheme="minorHAnsi"/>
          <w:sz w:val="20"/>
          <w:szCs w:val="20"/>
        </w:rPr>
        <w:t>3</w:t>
      </w:r>
      <w:r w:rsidRPr="00B217EE">
        <w:rPr>
          <w:rFonts w:asciiTheme="minorHAnsi" w:hAnsiTheme="minorHAnsi" w:cstheme="minorHAnsi"/>
          <w:sz w:val="20"/>
          <w:szCs w:val="20"/>
        </w:rPr>
        <w:t xml:space="preserve"> r. poz. </w:t>
      </w:r>
      <w:r w:rsidR="00FC744E">
        <w:rPr>
          <w:rFonts w:asciiTheme="minorHAnsi" w:hAnsiTheme="minorHAnsi" w:cstheme="minorHAnsi"/>
          <w:sz w:val="20"/>
          <w:szCs w:val="20"/>
        </w:rPr>
        <w:t>1570</w:t>
      </w:r>
      <w:r w:rsidRPr="00B217EE">
        <w:rPr>
          <w:rFonts w:asciiTheme="minorHAnsi" w:hAnsiTheme="minorHAnsi" w:cstheme="minorHAnsi"/>
          <w:sz w:val="20"/>
          <w:szCs w:val="20"/>
        </w:rPr>
        <w:t xml:space="preserve"> ze zm.).</w:t>
      </w:r>
    </w:p>
    <w:p w14:paraId="0AC1682D" w14:textId="61150444" w:rsidR="00B217EE" w:rsidRPr="009B2380" w:rsidRDefault="00B217EE" w:rsidP="009B2380">
      <w:pPr>
        <w:jc w:val="both"/>
        <w:rPr>
          <w:rFonts w:cstheme="minorHAnsi"/>
          <w:sz w:val="20"/>
          <w:szCs w:val="20"/>
        </w:rPr>
      </w:pPr>
      <w:r w:rsidRPr="00B217EE">
        <w:rPr>
          <w:rStyle w:val="Pogrubienie"/>
          <w:rFonts w:cstheme="minorHAnsi"/>
          <w:sz w:val="20"/>
          <w:szCs w:val="20"/>
          <w:u w:val="single"/>
        </w:rPr>
        <w:t xml:space="preserve">Wadium </w:t>
      </w:r>
      <w:r w:rsidRPr="00B217EE">
        <w:rPr>
          <w:rFonts w:cstheme="minorHAnsi"/>
          <w:sz w:val="20"/>
          <w:szCs w:val="20"/>
        </w:rPr>
        <w:t xml:space="preserve">uczestnicy przetargu wpłacają wyłącznie w pieniądzu PLN </w:t>
      </w:r>
      <w:r w:rsidRPr="00B217EE">
        <w:rPr>
          <w:rStyle w:val="Pogrubienie"/>
          <w:rFonts w:cstheme="minorHAnsi"/>
          <w:color w:val="000000"/>
          <w:sz w:val="20"/>
          <w:szCs w:val="20"/>
          <w:u w:val="single"/>
        </w:rPr>
        <w:t xml:space="preserve">w terminie do dnia </w:t>
      </w:r>
      <w:r w:rsidR="008E12F7">
        <w:rPr>
          <w:rStyle w:val="Pogrubienie"/>
          <w:rFonts w:cstheme="minorHAnsi"/>
          <w:color w:val="000000"/>
          <w:sz w:val="20"/>
          <w:szCs w:val="20"/>
          <w:u w:val="single"/>
        </w:rPr>
        <w:t>1</w:t>
      </w:r>
      <w:r w:rsidR="003510E6">
        <w:rPr>
          <w:rStyle w:val="Pogrubienie"/>
          <w:rFonts w:cstheme="minorHAnsi"/>
          <w:color w:val="000000"/>
          <w:sz w:val="20"/>
          <w:szCs w:val="20"/>
          <w:u w:val="single"/>
        </w:rPr>
        <w:t xml:space="preserve"> </w:t>
      </w:r>
      <w:r w:rsidR="008E12F7">
        <w:rPr>
          <w:rStyle w:val="Pogrubienie"/>
          <w:rFonts w:cstheme="minorHAnsi"/>
          <w:color w:val="000000"/>
          <w:sz w:val="20"/>
          <w:szCs w:val="20"/>
          <w:u w:val="single"/>
        </w:rPr>
        <w:t>marca</w:t>
      </w:r>
      <w:r w:rsidRPr="00B217EE">
        <w:rPr>
          <w:rStyle w:val="Pogrubienie"/>
          <w:rFonts w:cstheme="minorHAnsi"/>
          <w:color w:val="000000"/>
          <w:sz w:val="20"/>
          <w:szCs w:val="20"/>
          <w:u w:val="single"/>
        </w:rPr>
        <w:t xml:space="preserve"> 202</w:t>
      </w:r>
      <w:r w:rsidR="000716CA">
        <w:rPr>
          <w:rStyle w:val="Pogrubienie"/>
          <w:rFonts w:cstheme="minorHAnsi"/>
          <w:color w:val="000000"/>
          <w:sz w:val="20"/>
          <w:szCs w:val="20"/>
          <w:u w:val="single"/>
        </w:rPr>
        <w:t>4</w:t>
      </w:r>
      <w:r w:rsidRPr="00B217EE">
        <w:rPr>
          <w:rStyle w:val="Pogrubienie"/>
          <w:rFonts w:cstheme="minorHAnsi"/>
          <w:color w:val="000000"/>
          <w:sz w:val="20"/>
          <w:szCs w:val="20"/>
          <w:u w:val="single"/>
        </w:rPr>
        <w:t xml:space="preserve"> r.</w:t>
      </w:r>
      <w:r w:rsidRPr="00B217EE">
        <w:rPr>
          <w:rFonts w:cstheme="minorHAnsi"/>
          <w:color w:val="000000"/>
          <w:sz w:val="20"/>
          <w:szCs w:val="20"/>
        </w:rPr>
        <w:t xml:space="preserve"> roku </w:t>
      </w:r>
      <w:bookmarkStart w:id="0" w:name="_Hlk111808416"/>
      <w:r w:rsidRPr="00B217EE">
        <w:rPr>
          <w:rFonts w:cstheme="minorHAnsi"/>
          <w:color w:val="000000"/>
          <w:sz w:val="20"/>
          <w:szCs w:val="20"/>
        </w:rPr>
        <w:t>n</w:t>
      </w:r>
      <w:r w:rsidRPr="00B217EE">
        <w:rPr>
          <w:rFonts w:cstheme="minorHAnsi"/>
          <w:sz w:val="20"/>
          <w:szCs w:val="20"/>
        </w:rPr>
        <w:t xml:space="preserve">a konto Urzędu Gminy w Lądku: Bank Spółdzielczy w Słupcy O/Lądek </w:t>
      </w:r>
      <w:r w:rsidRPr="00B217EE">
        <w:rPr>
          <w:rFonts w:cstheme="minorHAnsi"/>
          <w:b/>
          <w:bCs/>
          <w:sz w:val="20"/>
          <w:szCs w:val="20"/>
        </w:rPr>
        <w:t>55 8542 0001 2200 1935 0213 3373</w:t>
      </w:r>
      <w:r w:rsidRPr="00B217EE">
        <w:rPr>
          <w:rFonts w:cstheme="minorHAnsi"/>
          <w:sz w:val="20"/>
          <w:szCs w:val="20"/>
        </w:rPr>
        <w:t xml:space="preserve"> </w:t>
      </w:r>
      <w:bookmarkEnd w:id="0"/>
      <w:r w:rsidRPr="00B217EE">
        <w:rPr>
          <w:rFonts w:cstheme="minorHAnsi"/>
          <w:sz w:val="20"/>
          <w:szCs w:val="20"/>
        </w:rPr>
        <w:t>z tytułem podania wpłaty</w:t>
      </w:r>
      <w:r w:rsidR="006143F3">
        <w:rPr>
          <w:rFonts w:cstheme="minorHAnsi"/>
          <w:sz w:val="20"/>
          <w:szCs w:val="20"/>
        </w:rPr>
        <w:t xml:space="preserve"> </w:t>
      </w:r>
      <w:r w:rsidRPr="00B217EE">
        <w:rPr>
          <w:rFonts w:cstheme="minorHAnsi"/>
          <w:sz w:val="20"/>
          <w:szCs w:val="20"/>
        </w:rPr>
        <w:t xml:space="preserve"> </w:t>
      </w:r>
      <w:r w:rsidRPr="00B217EE">
        <w:rPr>
          <w:rFonts w:cstheme="minorHAnsi"/>
          <w:b/>
          <w:bCs/>
          <w:sz w:val="20"/>
          <w:szCs w:val="20"/>
        </w:rPr>
        <w:t>”działk</w:t>
      </w:r>
      <w:r w:rsidR="00825C22">
        <w:rPr>
          <w:rFonts w:cstheme="minorHAnsi"/>
          <w:b/>
          <w:bCs/>
          <w:sz w:val="20"/>
          <w:szCs w:val="20"/>
        </w:rPr>
        <w:t>a</w:t>
      </w:r>
      <w:r w:rsidRPr="00B217EE">
        <w:rPr>
          <w:rFonts w:cstheme="minorHAnsi"/>
          <w:b/>
          <w:bCs/>
          <w:sz w:val="20"/>
          <w:szCs w:val="20"/>
        </w:rPr>
        <w:t xml:space="preserve"> </w:t>
      </w:r>
      <w:r w:rsidR="002662C9">
        <w:rPr>
          <w:rFonts w:cstheme="minorHAnsi"/>
          <w:b/>
          <w:bCs/>
          <w:sz w:val="20"/>
          <w:szCs w:val="20"/>
          <w:shd w:val="clear" w:color="auto" w:fill="FFFFFF"/>
        </w:rPr>
        <w:t>849</w:t>
      </w:r>
      <w:r w:rsidR="00FF535B">
        <w:rPr>
          <w:rFonts w:cstheme="minorHAnsi"/>
          <w:b/>
          <w:bCs/>
          <w:sz w:val="20"/>
          <w:szCs w:val="20"/>
          <w:shd w:val="clear" w:color="auto" w:fill="FFFFFF"/>
        </w:rPr>
        <w:t xml:space="preserve"> Ląd</w:t>
      </w:r>
      <w:r w:rsidRPr="00B217EE">
        <w:rPr>
          <w:rFonts w:cstheme="minorHAnsi"/>
          <w:b/>
          <w:bCs/>
          <w:sz w:val="20"/>
          <w:szCs w:val="20"/>
        </w:rPr>
        <w:t>”</w:t>
      </w:r>
      <w:r w:rsidR="00FF535B">
        <w:rPr>
          <w:rFonts w:cstheme="minorHAnsi"/>
          <w:sz w:val="20"/>
          <w:szCs w:val="20"/>
        </w:rPr>
        <w:t>,</w:t>
      </w:r>
      <w:r w:rsidR="00FF535B" w:rsidRPr="00B217EE">
        <w:rPr>
          <w:rFonts w:cstheme="minorHAnsi"/>
          <w:sz w:val="20"/>
          <w:szCs w:val="20"/>
        </w:rPr>
        <w:t xml:space="preserve"> </w:t>
      </w:r>
      <w:r w:rsidRPr="00B217EE">
        <w:rPr>
          <w:rFonts w:cstheme="minorHAnsi"/>
          <w:sz w:val="20"/>
          <w:szCs w:val="20"/>
        </w:rPr>
        <w:t>oraz danych uczestnika przetargu</w:t>
      </w:r>
      <w:r w:rsidR="00FF535B">
        <w:rPr>
          <w:rFonts w:cstheme="minorHAnsi"/>
          <w:sz w:val="20"/>
          <w:szCs w:val="20"/>
        </w:rPr>
        <w:t xml:space="preserve">, </w:t>
      </w:r>
      <w:r w:rsidR="00FF535B" w:rsidRPr="005722CC">
        <w:rPr>
          <w:rFonts w:cstheme="minorHAnsi"/>
          <w:sz w:val="20"/>
          <w:szCs w:val="20"/>
        </w:rPr>
        <w:t>(za wpłatę wadium, uważa się wpływ pieniędzy na konto Urzędu Gminy w </w:t>
      </w:r>
      <w:r w:rsidR="00FF535B">
        <w:rPr>
          <w:rFonts w:cstheme="minorHAnsi"/>
          <w:sz w:val="20"/>
          <w:szCs w:val="20"/>
        </w:rPr>
        <w:t>Lądku)</w:t>
      </w:r>
    </w:p>
    <w:p w14:paraId="159F30A6" w14:textId="5F5F070F" w:rsidR="00B217EE" w:rsidRDefault="00B217EE" w:rsidP="00077ED8">
      <w:pPr>
        <w:spacing w:before="120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Dokumenty jakie przystępujący do przetargu winien </w:t>
      </w:r>
      <w:r w:rsidR="00077ED8">
        <w:rPr>
          <w:rFonts w:eastAsia="Times New Roman" w:cstheme="minorHAnsi"/>
          <w:b/>
          <w:bCs/>
          <w:sz w:val="20"/>
          <w:szCs w:val="20"/>
          <w:lang w:eastAsia="pl-PL"/>
        </w:rPr>
        <w:t>przedstawić</w:t>
      </w:r>
      <w:r w:rsidRPr="00B217EE">
        <w:rPr>
          <w:rFonts w:eastAsia="Times New Roman" w:cstheme="minorHAnsi"/>
          <w:b/>
          <w:bCs/>
          <w:sz w:val="20"/>
          <w:szCs w:val="20"/>
          <w:lang w:eastAsia="pl-PL"/>
        </w:rPr>
        <w:t>, okazać lub złożyć komisji przetargowej</w:t>
      </w:r>
      <w:r w:rsidR="004415A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077ED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przed otwarciem </w:t>
      </w:r>
      <w:r w:rsidRPr="00B217EE">
        <w:rPr>
          <w:rFonts w:eastAsia="Times New Roman" w:cstheme="minorHAnsi"/>
          <w:b/>
          <w:bCs/>
          <w:sz w:val="20"/>
          <w:szCs w:val="20"/>
          <w:lang w:eastAsia="pl-PL"/>
        </w:rPr>
        <w:t>przetargu.</w:t>
      </w:r>
    </w:p>
    <w:p w14:paraId="192E88DF" w14:textId="637C4B83" w:rsidR="00077ED8" w:rsidRDefault="00077ED8" w:rsidP="00B217EE">
      <w:pPr>
        <w:spacing w:before="120" w:line="276" w:lineRule="auto"/>
        <w:jc w:val="both"/>
        <w:rPr>
          <w:rFonts w:cstheme="minorHAnsi"/>
          <w:sz w:val="20"/>
          <w:szCs w:val="20"/>
        </w:rPr>
      </w:pPr>
      <w:r w:rsidRPr="00077E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077ED8">
        <w:rPr>
          <w:rFonts w:cstheme="minorHAnsi"/>
          <w:sz w:val="20"/>
          <w:szCs w:val="20"/>
        </w:rPr>
        <w:t xml:space="preserve"> osoby fizyczne - dokument potwierdzający tożsamość (dowód osobisty lub </w:t>
      </w:r>
      <w:r w:rsidRPr="00235A89">
        <w:rPr>
          <w:rFonts w:cstheme="minorHAnsi"/>
          <w:sz w:val="20"/>
          <w:szCs w:val="20"/>
        </w:rPr>
        <w:t>paszport)</w:t>
      </w:r>
      <w:r w:rsidR="00235A89">
        <w:rPr>
          <w:rFonts w:cstheme="minorHAnsi"/>
          <w:sz w:val="20"/>
          <w:szCs w:val="20"/>
        </w:rPr>
        <w:t>,</w:t>
      </w:r>
      <w:r w:rsidR="00235A89" w:rsidRPr="00235A89">
        <w:rPr>
          <w:rFonts w:cstheme="minorHAnsi"/>
          <w:sz w:val="20"/>
          <w:szCs w:val="20"/>
        </w:rPr>
        <w:t xml:space="preserve"> </w:t>
      </w:r>
      <w:r w:rsidR="00235A89" w:rsidRPr="00235A89">
        <w:rPr>
          <w:sz w:val="20"/>
          <w:szCs w:val="20"/>
        </w:rPr>
        <w:t>dowód wniesienia wadium</w:t>
      </w:r>
      <w:r w:rsidRPr="00235A89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t xml:space="preserve"> </w:t>
      </w:r>
    </w:p>
    <w:p w14:paraId="4CCA1273" w14:textId="1E64BB84" w:rsidR="00077ED8" w:rsidRPr="00FC744E" w:rsidRDefault="00077ED8" w:rsidP="00C35CFF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- </w:t>
      </w:r>
      <w:r w:rsidRPr="00077ED8">
        <w:rPr>
          <w:rFonts w:cstheme="minorHAnsi"/>
          <w:sz w:val="20"/>
          <w:szCs w:val="20"/>
        </w:rPr>
        <w:t>reprezentanci osoby prawnej - dokument potwierdzający tożsamość i aktualny odpis z właściwego rejestru, wskazujący umocowanie do reprezentowania danej osoby prawnej;</w:t>
      </w:r>
      <w:r w:rsidRPr="00077ED8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- </w:t>
      </w:r>
      <w:r w:rsidRPr="00077ED8">
        <w:rPr>
          <w:rFonts w:cstheme="minorHAnsi"/>
          <w:sz w:val="20"/>
          <w:szCs w:val="20"/>
        </w:rPr>
        <w:t xml:space="preserve">pełnomocnicy - dokument potwierdzający tożsamość i oryginał pełnomocnictwa </w:t>
      </w:r>
      <w:r w:rsidR="00C35CFF">
        <w:rPr>
          <w:rFonts w:cstheme="minorHAnsi"/>
          <w:sz w:val="20"/>
          <w:szCs w:val="20"/>
        </w:rPr>
        <w:t xml:space="preserve">z upoważnieniem notarialnym </w:t>
      </w:r>
      <w:r w:rsidRPr="00077ED8">
        <w:rPr>
          <w:rFonts w:cstheme="minorHAnsi"/>
          <w:sz w:val="20"/>
          <w:szCs w:val="20"/>
        </w:rPr>
        <w:t>upoważniając</w:t>
      </w:r>
      <w:r w:rsidR="00C35CFF">
        <w:rPr>
          <w:rFonts w:cstheme="minorHAnsi"/>
          <w:sz w:val="20"/>
          <w:szCs w:val="20"/>
        </w:rPr>
        <w:t>ym</w:t>
      </w:r>
      <w:r w:rsidRPr="00077ED8">
        <w:rPr>
          <w:rFonts w:cstheme="minorHAnsi"/>
          <w:sz w:val="20"/>
          <w:szCs w:val="20"/>
        </w:rPr>
        <w:t xml:space="preserve"> do działania na każdym etapie postępowania przetargowego oraz w przypadku</w:t>
      </w:r>
      <w:r w:rsidR="00C35CFF">
        <w:rPr>
          <w:rFonts w:cstheme="minorHAnsi"/>
          <w:sz w:val="20"/>
          <w:szCs w:val="20"/>
        </w:rPr>
        <w:t xml:space="preserve"> </w:t>
      </w:r>
      <w:r w:rsidRPr="00077ED8">
        <w:rPr>
          <w:rFonts w:cstheme="minorHAnsi"/>
          <w:sz w:val="20"/>
          <w:szCs w:val="20"/>
        </w:rPr>
        <w:t xml:space="preserve">osoby prawnej - aktualny </w:t>
      </w:r>
      <w:r w:rsidR="00C35CFF">
        <w:rPr>
          <w:rFonts w:cstheme="minorHAnsi"/>
          <w:sz w:val="20"/>
          <w:szCs w:val="20"/>
        </w:rPr>
        <w:t xml:space="preserve">wyciąg z </w:t>
      </w:r>
      <w:r w:rsidR="00C35CFF">
        <w:rPr>
          <w:rFonts w:eastAsia="Times New Roman" w:cstheme="minorHAnsi"/>
          <w:sz w:val="20"/>
          <w:szCs w:val="20"/>
          <w:lang w:eastAsia="pl-PL"/>
        </w:rPr>
        <w:t>Krajowego Rejestru Sądowego</w:t>
      </w:r>
      <w:r w:rsidRPr="00077ED8">
        <w:rPr>
          <w:rFonts w:cstheme="minorHAnsi"/>
          <w:sz w:val="20"/>
          <w:szCs w:val="20"/>
        </w:rPr>
        <w:t xml:space="preserve">, </w:t>
      </w:r>
      <w:r w:rsidR="00C35CFF">
        <w:rPr>
          <w:rFonts w:eastAsia="Times New Roman" w:cstheme="minorHAnsi"/>
          <w:sz w:val="20"/>
          <w:szCs w:val="20"/>
          <w:lang w:eastAsia="pl-PL"/>
        </w:rPr>
        <w:t>zgodę uprawnionych organów na nabycie nieruchomości, upoważnione do reprezentowania danej osoby prawnej i dowód tożsamości oraz w przypadku ustanowienia pełnomocników dowodów tożsamości i upoważnienia z notarialnie poświadczonymi podpisami.</w:t>
      </w:r>
      <w:r w:rsidR="00E37F6A">
        <w:rPr>
          <w:rFonts w:eastAsia="Times New Roman" w:cstheme="minorHAnsi"/>
          <w:sz w:val="20"/>
          <w:szCs w:val="20"/>
          <w:lang w:eastAsia="pl-PL"/>
        </w:rPr>
        <w:t xml:space="preserve"> Pełnomocnictwo powinno być sporządzone w formie aktu notarialnego lub w formie z podpisami notarialnie poświadczonymi. Pełnomocnictwo należy przedłożyć w oryginale. Wraz z pełnomocnictwem należy złożyć potwierdzenie wniesienia opłaty skarbowej z tytułu pełnomocnictwa – na podstawie przepisów ustawy z dnia 16 listopada 2006 r. o opłacie skarbowej (Dz. U. z 20</w:t>
      </w:r>
      <w:r w:rsidR="00AD649F">
        <w:rPr>
          <w:rFonts w:eastAsia="Times New Roman" w:cstheme="minorHAnsi"/>
          <w:sz w:val="20"/>
          <w:szCs w:val="20"/>
          <w:lang w:eastAsia="pl-PL"/>
        </w:rPr>
        <w:t>23</w:t>
      </w:r>
      <w:r w:rsidR="00E37F6A">
        <w:rPr>
          <w:rFonts w:eastAsia="Times New Roman" w:cstheme="minorHAnsi"/>
          <w:sz w:val="20"/>
          <w:szCs w:val="20"/>
          <w:lang w:eastAsia="pl-PL"/>
        </w:rPr>
        <w:t xml:space="preserve"> r. poz.</w:t>
      </w:r>
      <w:r w:rsidR="00AD649F">
        <w:rPr>
          <w:rFonts w:eastAsia="Times New Roman" w:cstheme="minorHAnsi"/>
          <w:sz w:val="20"/>
          <w:szCs w:val="20"/>
          <w:lang w:eastAsia="pl-PL"/>
        </w:rPr>
        <w:t xml:space="preserve"> 2111</w:t>
      </w:r>
      <w:r w:rsidR="00E37F6A">
        <w:rPr>
          <w:rFonts w:eastAsia="Times New Roman" w:cstheme="minorHAnsi"/>
          <w:sz w:val="20"/>
          <w:szCs w:val="20"/>
          <w:lang w:eastAsia="pl-PL"/>
        </w:rPr>
        <w:t>).</w:t>
      </w:r>
    </w:p>
    <w:p w14:paraId="171A1F6F" w14:textId="796192BA" w:rsidR="00B217EE" w:rsidRPr="00B217EE" w:rsidRDefault="00B217EE" w:rsidP="00B217EE">
      <w:pPr>
        <w:spacing w:before="120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b/>
          <w:bCs/>
          <w:sz w:val="20"/>
          <w:szCs w:val="20"/>
          <w:lang w:eastAsia="pl-PL"/>
        </w:rPr>
        <w:t>Inne informacje dotyczące przetargu</w:t>
      </w:r>
      <w:r w:rsidR="00C35CFF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6034919B" w14:textId="324EECAF" w:rsidR="00B217EE" w:rsidRDefault="00B217EE" w:rsidP="00077ED8">
      <w:pPr>
        <w:spacing w:before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Zgłaszający się do przetargu we własnym zakresie zapoznaje się ze stanem nieruchomości, dokumentacją i warunkami przetargu.</w:t>
      </w:r>
    </w:p>
    <w:p w14:paraId="352E93CB" w14:textId="77777777" w:rsidR="0072107B" w:rsidRPr="00B217EE" w:rsidRDefault="0072107B" w:rsidP="0072107B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Gmina Lądek nie zapewnia wskazania i wytyczenia granic przedmiotowej nieruchomości na gruncie. Okazanie granic geodezyjnych nieruchomości lub ewentualnego ich wznowienia nabywca dokona we własnym zakresie i na koszt własny. W niniejszym przetargu obowiązuje „Regulamin II przetargu ustnego nieograniczonego na zbycie nieruchomości zabudowanej położonej w Lądzie, gmina Lądek, oznaczonej numerem geodezyjnym 849”, który można uzyskać w Gminie Lądek stanowisko do spraw gospodarki nieruchomościami.</w:t>
      </w:r>
    </w:p>
    <w:p w14:paraId="62CAB9E8" w14:textId="77777777" w:rsidR="00615D75" w:rsidRDefault="00615D75" w:rsidP="00615D75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Wszelkie dokumenty sporządzone w języku obcym winny być przetłumaczone na język polski przez tłumacza przysięgłego.</w:t>
      </w:r>
    </w:p>
    <w:p w14:paraId="5BC2CE8F" w14:textId="67906BBE" w:rsidR="00B217EE" w:rsidRDefault="00B217EE" w:rsidP="00077ED8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14:paraId="5B7B2953" w14:textId="68F7D3E1" w:rsidR="00B217EE" w:rsidRDefault="00B217EE" w:rsidP="00077ED8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Wpłacone wadium zwraca się niezwłocznie po odwołaniu albo zamknięciu przetargu, jednak nie później niż przed upływem 3 dni od dnia odwołania przetargu, zamknięcia przetargu, unieważnienia przetargu, zakończenia przetargu wynikiem negatywnym, przy czym wadium wniesione przez uczestnika przetargu, który przetarg wygra, zalicza się na poczet ceny nabycia nieruchomości.</w:t>
      </w:r>
    </w:p>
    <w:p w14:paraId="570FA1CA" w14:textId="77777777" w:rsidR="00C679BC" w:rsidRDefault="00C679BC" w:rsidP="00C679BC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przypadku małżonków, do dokonywania czynności przetargowych konieczna jest obecność obojga małżonków lub jednego z nich ze stosownym pełnomocnictwem drugiego małżonka, zawierającym zgodę na uczestnictwo w przetargu w celu odpłatnego nabycia nieruchomości.</w:t>
      </w:r>
    </w:p>
    <w:p w14:paraId="0DBE9BB3" w14:textId="77777777" w:rsidR="00C679BC" w:rsidRDefault="00C679BC" w:rsidP="00C679BC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Cudzoziemcy przystępujący do przetargu winni okazać promesę lub zezwolenie na nabycie nieruchomości wydane przez właściwego ministra na podstawie ustawy z dnia 24 marca 1920 r. o nabywaniu nieruchomości przez cudzoziemców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2017 r. poz. 2278 ze zm.)</w:t>
      </w:r>
    </w:p>
    <w:p w14:paraId="658F1B59" w14:textId="3384B1AE" w:rsidR="001A1793" w:rsidRDefault="001A1793" w:rsidP="001A1793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Koszty zawarcia aktu notarialnego obciążają nabywcę.</w:t>
      </w:r>
    </w:p>
    <w:p w14:paraId="1AB5D9DA" w14:textId="3A40AF99" w:rsidR="001A1793" w:rsidRDefault="001A1793" w:rsidP="001A1793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 terminie i miejscu podpisania aktu notarialnego nabywca zostanie powiadomiony, a wyznaczony termin nie może być krótszy niż 7 dni od dnia doręczenia zawiadomienia.</w:t>
      </w:r>
    </w:p>
    <w:p w14:paraId="283BD70D" w14:textId="112CEE83" w:rsidR="001A1793" w:rsidRDefault="001A1793" w:rsidP="001A1793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 przypadku uchylenia się przez nabywcę </w:t>
      </w:r>
      <w:r w:rsidRPr="00B217EE">
        <w:rPr>
          <w:rFonts w:eastAsia="Times New Roman" w:cstheme="minorHAnsi"/>
          <w:sz w:val="20"/>
          <w:szCs w:val="20"/>
          <w:lang w:eastAsia="pl-PL"/>
        </w:rPr>
        <w:t xml:space="preserve">od zawarcia </w:t>
      </w:r>
      <w:r>
        <w:rPr>
          <w:rFonts w:eastAsia="Times New Roman" w:cstheme="minorHAnsi"/>
          <w:sz w:val="20"/>
          <w:szCs w:val="20"/>
          <w:lang w:eastAsia="pl-PL"/>
        </w:rPr>
        <w:t>umowy sprzedaży wpłacone wadium nie podlega zwrotowi.</w:t>
      </w:r>
    </w:p>
    <w:p w14:paraId="5C6DD2F3" w14:textId="016D6566" w:rsidR="00C679BC" w:rsidRDefault="00B217EE" w:rsidP="00077ED8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>Cena sprzedaży nieruchomości jest płatna jednorazowo i podlega zapłacie z odpowiednim wyprzedzeniem tak, aby środki znalazły się na rachunku Gminy Lądek na trzy dni przed zawarciem umowy sprzedaży.</w:t>
      </w:r>
    </w:p>
    <w:p w14:paraId="1F7AA8C3" w14:textId="314038CB" w:rsidR="00B217EE" w:rsidRPr="00B217EE" w:rsidRDefault="00B217EE" w:rsidP="00077ED8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lang w:eastAsia="pl-PL"/>
        </w:rPr>
        <w:t xml:space="preserve">Nie stawienie się Nabywcy nieruchomości bez usprawiedliwienia do zawarcia umowy notarialnej w terminie i miejscu wyznaczonym przez organizatora przetargu może spowodować odstąpienie przez Sprzedającego od zawarcia umowy i w takim przypadku wpłacone wadium nie </w:t>
      </w:r>
      <w:r w:rsidR="0072107B">
        <w:rPr>
          <w:rFonts w:eastAsia="Times New Roman" w:cstheme="minorHAnsi"/>
          <w:sz w:val="20"/>
          <w:szCs w:val="20"/>
          <w:lang w:eastAsia="pl-PL"/>
        </w:rPr>
        <w:t>podlega</w:t>
      </w:r>
      <w:r w:rsidRPr="00B217EE">
        <w:rPr>
          <w:rFonts w:eastAsia="Times New Roman" w:cstheme="minorHAnsi"/>
          <w:sz w:val="20"/>
          <w:szCs w:val="20"/>
          <w:lang w:eastAsia="pl-PL"/>
        </w:rPr>
        <w:t xml:space="preserve"> zwrotowi. </w:t>
      </w:r>
    </w:p>
    <w:p w14:paraId="3FA8FB22" w14:textId="78FCA43C" w:rsidR="00B217EE" w:rsidRPr="00B217EE" w:rsidRDefault="00B217EE" w:rsidP="00077ED8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B217E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Szczegółowe informacje  można uzyskać w Urzędzie Gminy Lądek ul. Rynek 26, 62-406 Lądek (pokój Nr 3) lub telefonicznie pod nr tel. 63 276 38 88.  </w:t>
      </w:r>
    </w:p>
    <w:p w14:paraId="50B72D54" w14:textId="14294772" w:rsidR="00B217EE" w:rsidRPr="00CF2219" w:rsidRDefault="00B217EE" w:rsidP="00077ED8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Ogłoszenie niniejsze podlega publikacji na okres co najmniej 30 dni przed wyznaczonym terminem przetargu  poprzez wywieszenie na tablicy ogłoszeń w siedzibie Urzęd</w:t>
      </w:r>
      <w:r w:rsidR="00FC358D"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u</w:t>
      </w:r>
      <w:r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Gminy Lądek, na stronie internetow</w:t>
      </w:r>
      <w:r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ej </w:t>
      </w:r>
      <w:hyperlink r:id="rId5" w:history="1">
        <w:r w:rsidRPr="00CF2219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www.gminaladek.pl</w:t>
        </w:r>
      </w:hyperlink>
      <w:r w:rsidRPr="00CF2219">
        <w:rPr>
          <w:rFonts w:eastAsia="Times New Roman" w:cstheme="minorHAnsi"/>
          <w:b/>
          <w:bCs/>
          <w:color w:val="0000FF"/>
          <w:sz w:val="20"/>
          <w:szCs w:val="20"/>
          <w:u w:val="single"/>
          <w:lang w:eastAsia="pl-PL"/>
        </w:rPr>
        <w:t xml:space="preserve"> </w:t>
      </w:r>
      <w:r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oraz w BIP UG Lądek</w:t>
      </w:r>
      <w:r w:rsidR="00AB4938" w:rsidRPr="00CF2219">
        <w:rPr>
          <w:sz w:val="20"/>
          <w:szCs w:val="20"/>
        </w:rPr>
        <w:t>, zaś wyciąg z ogłoszenia o przetargu zostaje zamieszczony w prasie o zasięgu lokalnym</w:t>
      </w:r>
      <w:r w:rsidRPr="00CF2219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14:paraId="1E52D186" w14:textId="48D25685" w:rsidR="00B217EE" w:rsidRPr="00CF2219" w:rsidRDefault="00CF2219" w:rsidP="00B217EE">
      <w:pPr>
        <w:spacing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F2219">
        <w:rPr>
          <w:sz w:val="20"/>
          <w:szCs w:val="20"/>
        </w:rPr>
        <w:t>Zastrzega się prawo odwołania przetargu z ważnych powodów, z podaniem uzasadnionej przyczyny.</w:t>
      </w:r>
    </w:p>
    <w:p w14:paraId="6A3CCBA2" w14:textId="77777777" w:rsidR="00B217EE" w:rsidRPr="00CF2219" w:rsidRDefault="00B217EE" w:rsidP="00B217EE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CF2219">
        <w:rPr>
          <w:rFonts w:eastAsia="Times New Roman" w:cstheme="minorHAnsi"/>
          <w:sz w:val="20"/>
          <w:szCs w:val="20"/>
          <w:lang w:eastAsia="pl-PL"/>
        </w:rPr>
        <w:t> </w:t>
      </w:r>
      <w:r w:rsidRPr="00CF2219">
        <w:rPr>
          <w:rFonts w:cstheme="minorHAnsi"/>
          <w:sz w:val="20"/>
          <w:szCs w:val="20"/>
        </w:rPr>
        <w:t>Niniejsze ogłoszenie stanowi zaproszenie osób zainteresowanych do wzięcia udziału w przetargu.</w:t>
      </w:r>
    </w:p>
    <w:p w14:paraId="395CEA68" w14:textId="10FA4517" w:rsidR="00B217EE" w:rsidRPr="00825C22" w:rsidRDefault="00B217EE" w:rsidP="00B217EE">
      <w:pPr>
        <w:spacing w:before="100" w:beforeAutospacing="1" w:line="276" w:lineRule="auto"/>
        <w:rPr>
          <w:rFonts w:eastAsia="Times New Roman" w:cstheme="minorHAnsi"/>
          <w:lang w:eastAsia="pl-PL"/>
        </w:rPr>
      </w:pPr>
      <w:r w:rsidRPr="00064EBC">
        <w:rPr>
          <w:rFonts w:ascii="Times New Roman" w:eastAsia="Times New Roman" w:hAnsi="Times New Roman" w:cs="Times New Roman"/>
          <w:lang w:eastAsia="pl-PL"/>
        </w:rPr>
        <w:t> </w:t>
      </w:r>
      <w:r w:rsidRPr="00825C22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 xml:space="preserve">Lądek, dnia </w:t>
      </w:r>
      <w:r w:rsidR="00E37F6A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23</w:t>
      </w:r>
      <w:r w:rsidRPr="00825C22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.</w:t>
      </w:r>
      <w:r w:rsidR="00037B35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0</w:t>
      </w:r>
      <w:r w:rsidR="00E37F6A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1</w:t>
      </w:r>
      <w:r w:rsidRPr="00825C22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.202</w:t>
      </w:r>
      <w:r w:rsidR="00E37F6A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>4</w:t>
      </w:r>
      <w:r w:rsidRPr="00825C22">
        <w:rPr>
          <w:rFonts w:eastAsia="Times New Roman" w:cstheme="minorHAnsi"/>
          <w:i/>
          <w:iCs/>
          <w:color w:val="000000"/>
          <w:sz w:val="27"/>
          <w:szCs w:val="27"/>
          <w:shd w:val="clear" w:color="auto" w:fill="FFFFFF"/>
          <w:lang w:eastAsia="pl-PL"/>
        </w:rPr>
        <w:t xml:space="preserve"> r. </w:t>
      </w:r>
    </w:p>
    <w:p w14:paraId="6B093BD9" w14:textId="77777777" w:rsidR="00DC2005" w:rsidRDefault="00DC2005" w:rsidP="006F1AF8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14:paraId="557EC267" w14:textId="48279744" w:rsidR="006F1AF8" w:rsidRPr="00933358" w:rsidRDefault="00933358" w:rsidP="006F1AF8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AF8" w:rsidRPr="00933358">
        <w:rPr>
          <w:rFonts w:asciiTheme="minorHAnsi" w:hAnsiTheme="minorHAnsi" w:cstheme="minorHAnsi"/>
          <w:i/>
          <w:iCs/>
          <w:sz w:val="18"/>
          <w:szCs w:val="18"/>
        </w:rPr>
        <w:t xml:space="preserve">Wójt Gminy </w:t>
      </w:r>
      <w:r w:rsidRPr="00933358">
        <w:rPr>
          <w:rFonts w:asciiTheme="minorHAnsi" w:hAnsiTheme="minorHAnsi" w:cstheme="minorHAnsi"/>
          <w:i/>
          <w:iCs/>
          <w:sz w:val="18"/>
          <w:szCs w:val="18"/>
        </w:rPr>
        <w:t>Lądek</w:t>
      </w:r>
      <w:r w:rsidR="006F1AF8" w:rsidRPr="0093335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E14BA6A" w14:textId="24FDB2FA" w:rsidR="007C1DB2" w:rsidRPr="001A1793" w:rsidRDefault="00933358" w:rsidP="006F1AF8">
      <w:pPr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AF8" w:rsidRPr="00933358">
        <w:rPr>
          <w:rFonts w:cstheme="minorHAnsi"/>
          <w:i/>
          <w:iCs/>
          <w:sz w:val="18"/>
          <w:szCs w:val="18"/>
        </w:rPr>
        <w:t xml:space="preserve">/-/ </w:t>
      </w:r>
      <w:r w:rsidRPr="00933358">
        <w:rPr>
          <w:rFonts w:cstheme="minorHAnsi"/>
          <w:i/>
          <w:iCs/>
          <w:sz w:val="18"/>
          <w:szCs w:val="18"/>
        </w:rPr>
        <w:t>Artur Miętkiewicz</w:t>
      </w:r>
    </w:p>
    <w:sectPr w:rsidR="007C1DB2" w:rsidRPr="001A1793" w:rsidSect="00AA7460">
      <w:pgSz w:w="16838" w:h="23811" w:code="8"/>
      <w:pgMar w:top="28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90E"/>
    <w:multiLevelType w:val="hybridMultilevel"/>
    <w:tmpl w:val="73C60A2E"/>
    <w:lvl w:ilvl="0" w:tplc="BBCE6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FE8"/>
    <w:multiLevelType w:val="hybridMultilevel"/>
    <w:tmpl w:val="399C7C9C"/>
    <w:lvl w:ilvl="0" w:tplc="FFFFFFFF">
      <w:start w:val="1"/>
      <w:numFmt w:val="decimal"/>
      <w:lvlText w:val="%1."/>
      <w:lvlJc w:val="left"/>
      <w:pPr>
        <w:ind w:left="785" w:hanging="360"/>
      </w:pPr>
      <w:rPr>
        <w:rFonts w:eastAsiaTheme="minorHAnsi" w:cs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E86"/>
    <w:multiLevelType w:val="hybridMultilevel"/>
    <w:tmpl w:val="399C7C9C"/>
    <w:lvl w:ilvl="0" w:tplc="FFFFFFFF">
      <w:start w:val="1"/>
      <w:numFmt w:val="decimal"/>
      <w:lvlText w:val="%1."/>
      <w:lvlJc w:val="left"/>
      <w:pPr>
        <w:ind w:left="785" w:hanging="360"/>
      </w:pPr>
      <w:rPr>
        <w:rFonts w:eastAsiaTheme="minorHAnsi" w:cs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275A"/>
    <w:multiLevelType w:val="hybridMultilevel"/>
    <w:tmpl w:val="399C7C9C"/>
    <w:lvl w:ilvl="0" w:tplc="425AC50E">
      <w:start w:val="1"/>
      <w:numFmt w:val="decimal"/>
      <w:lvlText w:val="%1."/>
      <w:lvlJc w:val="left"/>
      <w:pPr>
        <w:ind w:left="785" w:hanging="360"/>
      </w:pPr>
      <w:rPr>
        <w:rFonts w:eastAsia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6737"/>
    <w:multiLevelType w:val="multilevel"/>
    <w:tmpl w:val="05F4B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A04E1"/>
    <w:multiLevelType w:val="hybridMultilevel"/>
    <w:tmpl w:val="399C7C9C"/>
    <w:lvl w:ilvl="0" w:tplc="FFFFFFFF">
      <w:start w:val="1"/>
      <w:numFmt w:val="decimal"/>
      <w:lvlText w:val="%1."/>
      <w:lvlJc w:val="left"/>
      <w:pPr>
        <w:ind w:left="785" w:hanging="360"/>
      </w:pPr>
      <w:rPr>
        <w:rFonts w:eastAsiaTheme="minorHAnsi" w:cs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0271"/>
    <w:multiLevelType w:val="hybridMultilevel"/>
    <w:tmpl w:val="57AA9F9C"/>
    <w:lvl w:ilvl="0" w:tplc="1842F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70032"/>
    <w:multiLevelType w:val="hybridMultilevel"/>
    <w:tmpl w:val="4DA07A9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462703">
    <w:abstractNumId w:val="0"/>
  </w:num>
  <w:num w:numId="2" w16cid:durableId="1066949605">
    <w:abstractNumId w:val="3"/>
  </w:num>
  <w:num w:numId="3" w16cid:durableId="245305740">
    <w:abstractNumId w:val="4"/>
  </w:num>
  <w:num w:numId="4" w16cid:durableId="1603948985">
    <w:abstractNumId w:val="6"/>
  </w:num>
  <w:num w:numId="5" w16cid:durableId="628516709">
    <w:abstractNumId w:val="7"/>
  </w:num>
  <w:num w:numId="6" w16cid:durableId="1078358343">
    <w:abstractNumId w:val="1"/>
  </w:num>
  <w:num w:numId="7" w16cid:durableId="1449426316">
    <w:abstractNumId w:val="5"/>
  </w:num>
  <w:num w:numId="8" w16cid:durableId="119493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D6"/>
    <w:rsid w:val="00006201"/>
    <w:rsid w:val="00027E7A"/>
    <w:rsid w:val="00030622"/>
    <w:rsid w:val="0003676C"/>
    <w:rsid w:val="00037B35"/>
    <w:rsid w:val="00047271"/>
    <w:rsid w:val="000716CA"/>
    <w:rsid w:val="00077ED8"/>
    <w:rsid w:val="000C397F"/>
    <w:rsid w:val="000D5E0B"/>
    <w:rsid w:val="000F65DC"/>
    <w:rsid w:val="00111264"/>
    <w:rsid w:val="00115603"/>
    <w:rsid w:val="00146244"/>
    <w:rsid w:val="00167686"/>
    <w:rsid w:val="001A1793"/>
    <w:rsid w:val="001A58CA"/>
    <w:rsid w:val="00226122"/>
    <w:rsid w:val="00235A89"/>
    <w:rsid w:val="00242348"/>
    <w:rsid w:val="002662C9"/>
    <w:rsid w:val="002E5172"/>
    <w:rsid w:val="002F041F"/>
    <w:rsid w:val="002F64F6"/>
    <w:rsid w:val="00320326"/>
    <w:rsid w:val="003510E6"/>
    <w:rsid w:val="00375EAF"/>
    <w:rsid w:val="003805D4"/>
    <w:rsid w:val="003A6667"/>
    <w:rsid w:val="003B0BE4"/>
    <w:rsid w:val="003C39CA"/>
    <w:rsid w:val="003F6967"/>
    <w:rsid w:val="00430C8E"/>
    <w:rsid w:val="004415A3"/>
    <w:rsid w:val="004528ED"/>
    <w:rsid w:val="00461DB1"/>
    <w:rsid w:val="00476895"/>
    <w:rsid w:val="004C1C08"/>
    <w:rsid w:val="004F6B24"/>
    <w:rsid w:val="00513E34"/>
    <w:rsid w:val="00521D6F"/>
    <w:rsid w:val="00521FD7"/>
    <w:rsid w:val="005256E0"/>
    <w:rsid w:val="00544E95"/>
    <w:rsid w:val="005722CC"/>
    <w:rsid w:val="0058370A"/>
    <w:rsid w:val="005A13FD"/>
    <w:rsid w:val="005A68BC"/>
    <w:rsid w:val="005C227E"/>
    <w:rsid w:val="00600A44"/>
    <w:rsid w:val="006143F3"/>
    <w:rsid w:val="00615D75"/>
    <w:rsid w:val="0064302D"/>
    <w:rsid w:val="006D51B6"/>
    <w:rsid w:val="006F1AF8"/>
    <w:rsid w:val="006F5C9D"/>
    <w:rsid w:val="0072107B"/>
    <w:rsid w:val="00731444"/>
    <w:rsid w:val="007331E1"/>
    <w:rsid w:val="00736EAC"/>
    <w:rsid w:val="007C1DB2"/>
    <w:rsid w:val="007E217C"/>
    <w:rsid w:val="007E69F6"/>
    <w:rsid w:val="00825C22"/>
    <w:rsid w:val="008542B2"/>
    <w:rsid w:val="008E12F7"/>
    <w:rsid w:val="009010AA"/>
    <w:rsid w:val="009050ED"/>
    <w:rsid w:val="00911506"/>
    <w:rsid w:val="00925D34"/>
    <w:rsid w:val="00933358"/>
    <w:rsid w:val="009B2380"/>
    <w:rsid w:val="009B514C"/>
    <w:rsid w:val="009F57DC"/>
    <w:rsid w:val="00A13271"/>
    <w:rsid w:val="00A74762"/>
    <w:rsid w:val="00A74CAB"/>
    <w:rsid w:val="00A86A99"/>
    <w:rsid w:val="00A86F0D"/>
    <w:rsid w:val="00AA7460"/>
    <w:rsid w:val="00AB4938"/>
    <w:rsid w:val="00AD649F"/>
    <w:rsid w:val="00B167CF"/>
    <w:rsid w:val="00B217EE"/>
    <w:rsid w:val="00B31B1F"/>
    <w:rsid w:val="00B4607C"/>
    <w:rsid w:val="00BA2FE1"/>
    <w:rsid w:val="00BE1A5C"/>
    <w:rsid w:val="00BE49D6"/>
    <w:rsid w:val="00C00F77"/>
    <w:rsid w:val="00C35CFF"/>
    <w:rsid w:val="00C63374"/>
    <w:rsid w:val="00C679BC"/>
    <w:rsid w:val="00CB2430"/>
    <w:rsid w:val="00CB53CC"/>
    <w:rsid w:val="00CB6BE7"/>
    <w:rsid w:val="00CE55AB"/>
    <w:rsid w:val="00CF2219"/>
    <w:rsid w:val="00D33344"/>
    <w:rsid w:val="00D41787"/>
    <w:rsid w:val="00D42D96"/>
    <w:rsid w:val="00D6567C"/>
    <w:rsid w:val="00D86B74"/>
    <w:rsid w:val="00DC2005"/>
    <w:rsid w:val="00DE33FB"/>
    <w:rsid w:val="00E37F6A"/>
    <w:rsid w:val="00E541E0"/>
    <w:rsid w:val="00E55D1E"/>
    <w:rsid w:val="00E86B86"/>
    <w:rsid w:val="00ED1F48"/>
    <w:rsid w:val="00F23816"/>
    <w:rsid w:val="00F72144"/>
    <w:rsid w:val="00F739BC"/>
    <w:rsid w:val="00F83469"/>
    <w:rsid w:val="00FB3035"/>
    <w:rsid w:val="00FB3DB6"/>
    <w:rsid w:val="00FC358D"/>
    <w:rsid w:val="00FC744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2711"/>
  <w15:chartTrackingRefBased/>
  <w15:docId w15:val="{1E87E69C-396E-404E-8FCF-0844457D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BE7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430"/>
    <w:pPr>
      <w:ind w:left="720"/>
      <w:contextualSpacing/>
    </w:pPr>
  </w:style>
  <w:style w:type="table" w:styleId="Tabela-Siatka">
    <w:name w:val="Table Grid"/>
    <w:basedOn w:val="Standardowy"/>
    <w:uiPriority w:val="39"/>
    <w:rsid w:val="00CB243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g-scope">
    <w:name w:val="ng-scope"/>
    <w:basedOn w:val="Normalny"/>
    <w:rsid w:val="00B2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217EE"/>
    <w:rPr>
      <w:b/>
      <w:bCs/>
    </w:rPr>
  </w:style>
  <w:style w:type="character" w:styleId="Uwydatnienie">
    <w:name w:val="Emphasis"/>
    <w:basedOn w:val="Domylnaczcionkaakapitu"/>
    <w:uiPriority w:val="20"/>
    <w:qFormat/>
    <w:rsid w:val="00B217EE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17E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6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l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Ladek</dc:creator>
  <cp:keywords/>
  <dc:description/>
  <cp:lastModifiedBy>Urzad Gmina</cp:lastModifiedBy>
  <cp:revision>2</cp:revision>
  <cp:lastPrinted>2024-01-22T10:51:00Z</cp:lastPrinted>
  <dcterms:created xsi:type="dcterms:W3CDTF">2024-01-24T13:54:00Z</dcterms:created>
  <dcterms:modified xsi:type="dcterms:W3CDTF">2024-01-24T13:54:00Z</dcterms:modified>
</cp:coreProperties>
</file>